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5DD7" w:rsidRPr="00EB725B" w:rsidRDefault="006C6FFE" w:rsidP="006C6FFE">
      <w:pPr>
        <w:jc w:val="center"/>
        <w:rPr>
          <w:rFonts w:ascii="Twinkl Cursive Unlooped" w:hAnsi="Twinkl Cursive Unlooped"/>
          <w:b/>
          <w:sz w:val="24"/>
          <w:szCs w:val="24"/>
          <w:lang w:val="en-US"/>
        </w:rPr>
      </w:pPr>
      <w:bookmarkStart w:id="0" w:name="_GoBack"/>
      <w:bookmarkEnd w:id="0"/>
      <w:r w:rsidRPr="00EB725B">
        <w:rPr>
          <w:rFonts w:ascii="Twinkl Cursive Unlooped" w:hAnsi="Twinkl Cursive Unlooped"/>
          <w:b/>
          <w:sz w:val="24"/>
          <w:szCs w:val="24"/>
          <w:lang w:val="en-US"/>
        </w:rPr>
        <w:t xml:space="preserve">Year </w:t>
      </w:r>
      <w:r w:rsidR="00355DD5">
        <w:rPr>
          <w:rFonts w:ascii="Twinkl Cursive Unlooped" w:hAnsi="Twinkl Cursive Unlooped"/>
          <w:b/>
          <w:sz w:val="24"/>
          <w:szCs w:val="24"/>
          <w:lang w:val="en-US"/>
        </w:rPr>
        <w:t>2</w:t>
      </w:r>
      <w:r w:rsidRPr="00EB725B">
        <w:rPr>
          <w:rFonts w:ascii="Twinkl Cursive Unlooped" w:hAnsi="Twinkl Cursive Unlooped"/>
          <w:b/>
          <w:sz w:val="24"/>
          <w:szCs w:val="24"/>
          <w:lang w:val="en-US"/>
        </w:rPr>
        <w:t xml:space="preserve"> English </w:t>
      </w:r>
    </w:p>
    <w:p w:rsidR="006C6FFE" w:rsidRPr="00EB725B" w:rsidRDefault="00E7487F" w:rsidP="006C6FFE">
      <w:pPr>
        <w:jc w:val="center"/>
        <w:rPr>
          <w:rFonts w:ascii="Twinkl Cursive Unlooped" w:hAnsi="Twinkl Cursive Unlooped"/>
          <w:b/>
          <w:sz w:val="24"/>
          <w:szCs w:val="24"/>
          <w:lang w:val="en-US"/>
        </w:rPr>
      </w:pPr>
      <w:r>
        <w:rPr>
          <w:rFonts w:ascii="Twinkl Cursive Unlooped" w:hAnsi="Twinkl Cursive Unlooped"/>
          <w:b/>
          <w:sz w:val="24"/>
          <w:szCs w:val="24"/>
          <w:lang w:val="en-US"/>
        </w:rPr>
        <w:t xml:space="preserve">Florence Nightingale – </w:t>
      </w:r>
      <w:r w:rsidR="007D245C">
        <w:rPr>
          <w:rFonts w:ascii="Twinkl Cursive Unlooped" w:hAnsi="Twinkl Cursive Unlooped"/>
          <w:b/>
          <w:sz w:val="24"/>
          <w:szCs w:val="24"/>
          <w:lang w:val="en-US"/>
        </w:rPr>
        <w:t>Biography</w:t>
      </w:r>
      <w:r w:rsidR="006C6FFE" w:rsidRPr="00EB725B">
        <w:rPr>
          <w:rFonts w:ascii="Twinkl Cursive Unlooped" w:hAnsi="Twinkl Cursive Unlooped"/>
          <w:b/>
          <w:sz w:val="24"/>
          <w:szCs w:val="24"/>
          <w:lang w:val="en-US"/>
        </w:rPr>
        <w:t xml:space="preserve"> – </w:t>
      </w:r>
      <w:r w:rsidR="00CD236F">
        <w:rPr>
          <w:rFonts w:ascii="Twinkl Cursive Unlooped" w:hAnsi="Twinkl Cursive Unlooped"/>
          <w:b/>
          <w:sz w:val="24"/>
          <w:szCs w:val="24"/>
          <w:lang w:val="en-US"/>
        </w:rPr>
        <w:t>Spring 1</w:t>
      </w:r>
      <w:r w:rsidR="006C6FFE" w:rsidRPr="00EB725B">
        <w:rPr>
          <w:rFonts w:ascii="Twinkl Cursive Unlooped" w:hAnsi="Twinkl Cursive Unlooped"/>
          <w:b/>
          <w:sz w:val="24"/>
          <w:szCs w:val="24"/>
          <w:lang w:val="en-US"/>
        </w:rPr>
        <w:t xml:space="preserve"> (</w:t>
      </w:r>
      <w:r w:rsidR="00355DD5">
        <w:rPr>
          <w:rFonts w:ascii="Twinkl Cursive Unlooped" w:hAnsi="Twinkl Cursive Unlooped"/>
          <w:b/>
          <w:sz w:val="24"/>
          <w:szCs w:val="24"/>
          <w:lang w:val="en-US"/>
        </w:rPr>
        <w:t>2</w:t>
      </w:r>
      <w:r w:rsidR="00674301">
        <w:rPr>
          <w:rFonts w:ascii="Twinkl Cursive Unlooped" w:hAnsi="Twinkl Cursive Unlooped"/>
          <w:b/>
          <w:sz w:val="24"/>
          <w:szCs w:val="24"/>
          <w:lang w:val="en-US"/>
        </w:rPr>
        <w:t xml:space="preserve"> </w:t>
      </w:r>
      <w:r w:rsidR="006C6FFE" w:rsidRPr="00EB725B">
        <w:rPr>
          <w:rFonts w:ascii="Twinkl Cursive Unlooped" w:hAnsi="Twinkl Cursive Unlooped"/>
          <w:b/>
          <w:sz w:val="24"/>
          <w:szCs w:val="24"/>
          <w:lang w:val="en-US"/>
        </w:rPr>
        <w:t xml:space="preserve">weeks) </w:t>
      </w:r>
    </w:p>
    <w:tbl>
      <w:tblPr>
        <w:tblStyle w:val="TableGrid"/>
        <w:tblW w:w="0" w:type="auto"/>
        <w:tblInd w:w="392" w:type="dxa"/>
        <w:tblLook w:val="04A0" w:firstRow="1" w:lastRow="0" w:firstColumn="1" w:lastColumn="0" w:noHBand="0" w:noVBand="1"/>
      </w:tblPr>
      <w:tblGrid>
        <w:gridCol w:w="6582"/>
        <w:gridCol w:w="8585"/>
      </w:tblGrid>
      <w:tr w:rsidR="00F43714" w:rsidRPr="00EB725B" w:rsidTr="00290A5E">
        <w:tc>
          <w:tcPr>
            <w:tcW w:w="15167" w:type="dxa"/>
            <w:gridSpan w:val="2"/>
          </w:tcPr>
          <w:p w:rsidR="00F43714" w:rsidRPr="00EB725B" w:rsidRDefault="00F43714" w:rsidP="006C6FFE">
            <w:pPr>
              <w:rPr>
                <w:rFonts w:ascii="Twinkl Cursive Unlooped" w:hAnsi="Twinkl Cursive Unlooped"/>
                <w:b/>
                <w:sz w:val="24"/>
                <w:szCs w:val="24"/>
                <w:lang w:val="en-US"/>
              </w:rPr>
            </w:pPr>
            <w:r>
              <w:rPr>
                <w:rFonts w:ascii="Twinkl Cursive Unlooped" w:hAnsi="Twinkl Cursive Unlooped"/>
                <w:b/>
                <w:sz w:val="24"/>
                <w:szCs w:val="24"/>
                <w:lang w:val="en-US"/>
              </w:rPr>
              <w:t xml:space="preserve">In </w:t>
            </w:r>
            <w:r w:rsidRPr="00674301">
              <w:rPr>
                <w:rFonts w:ascii="Twinkl Cursive Unlooped" w:hAnsi="Twinkl Cursive Unlooped"/>
                <w:b/>
                <w:sz w:val="20"/>
                <w:szCs w:val="20"/>
                <w:lang w:val="en-US"/>
              </w:rPr>
              <w:t>recording the objectives from the National Curriculum it is understood that all objectives from the word-reading, spelling, writing composition and handwriting sections of the curriculum will be covered in balanced depth over the course of the unit. Any of these objectives to be covered in greater depth during the unit should be specified below:</w:t>
            </w:r>
          </w:p>
        </w:tc>
      </w:tr>
      <w:tr w:rsidR="00471334" w:rsidRPr="00EB725B" w:rsidTr="00290A5E">
        <w:tc>
          <w:tcPr>
            <w:tcW w:w="15167" w:type="dxa"/>
            <w:gridSpan w:val="2"/>
          </w:tcPr>
          <w:p w:rsidR="00471334" w:rsidRPr="00674301" w:rsidRDefault="00471334" w:rsidP="006C6FFE">
            <w:pPr>
              <w:rPr>
                <w:rFonts w:ascii="Twinkl Cursive Unlooped" w:hAnsi="Twinkl Cursive Unlooped"/>
                <w:b/>
                <w:lang w:val="en-US"/>
              </w:rPr>
            </w:pPr>
            <w:r w:rsidRPr="00674301">
              <w:rPr>
                <w:rFonts w:ascii="Twinkl Cursive Unlooped" w:hAnsi="Twinkl Cursive Unlooped"/>
                <w:b/>
                <w:lang w:val="en-US"/>
              </w:rPr>
              <w:t xml:space="preserve">National Curriculum Statements: </w:t>
            </w:r>
          </w:p>
          <w:p w:rsidR="00471334" w:rsidRPr="00674301" w:rsidRDefault="00471334" w:rsidP="006C6FFE">
            <w:pPr>
              <w:rPr>
                <w:rFonts w:ascii="Twinkl Cursive Unlooped" w:hAnsi="Twinkl Cursive Unlooped"/>
                <w:b/>
              </w:rPr>
            </w:pPr>
            <w:r w:rsidRPr="00674301">
              <w:rPr>
                <w:rFonts w:ascii="Twinkl Cursive Unlooped" w:hAnsi="Twinkl Cursive Unlooped"/>
                <w:b/>
              </w:rPr>
              <w:t xml:space="preserve">Reading: </w:t>
            </w:r>
          </w:p>
          <w:p w:rsidR="00CD236F" w:rsidRDefault="00E7487F" w:rsidP="00082A16">
            <w:pPr>
              <w:pStyle w:val="ListParagraph"/>
              <w:numPr>
                <w:ilvl w:val="0"/>
                <w:numId w:val="4"/>
              </w:numPr>
              <w:rPr>
                <w:rFonts w:ascii="Twinkl Cursive Unlooped" w:hAnsi="Twinkl Cursive Unlooped"/>
              </w:rPr>
            </w:pPr>
            <w:r>
              <w:rPr>
                <w:rFonts w:ascii="Twinkl Cursive Unlooped" w:hAnsi="Twinkl Cursive Unlooped"/>
              </w:rPr>
              <w:t>make inferences on the basis of what is being said and done</w:t>
            </w:r>
          </w:p>
          <w:p w:rsidR="00E7487F" w:rsidRDefault="00E7487F" w:rsidP="00082A16">
            <w:pPr>
              <w:pStyle w:val="ListParagraph"/>
              <w:numPr>
                <w:ilvl w:val="0"/>
                <w:numId w:val="4"/>
              </w:numPr>
              <w:rPr>
                <w:rFonts w:ascii="Twinkl Cursive Unlooped" w:hAnsi="Twinkl Cursive Unlooped"/>
              </w:rPr>
            </w:pPr>
            <w:r>
              <w:rPr>
                <w:rFonts w:ascii="Twinkl Cursive Unlooped" w:hAnsi="Twinkl Cursive Unlooped"/>
              </w:rPr>
              <w:t>being introduced to non-fiction books that are structured in different ways</w:t>
            </w:r>
          </w:p>
          <w:p w:rsidR="00E7487F" w:rsidRDefault="00E7487F" w:rsidP="00082A16">
            <w:pPr>
              <w:pStyle w:val="ListParagraph"/>
              <w:numPr>
                <w:ilvl w:val="0"/>
                <w:numId w:val="4"/>
              </w:numPr>
              <w:rPr>
                <w:rFonts w:ascii="Twinkl Cursive Unlooped" w:hAnsi="Twinkl Cursive Unlooped"/>
              </w:rPr>
            </w:pPr>
            <w:r>
              <w:rPr>
                <w:rFonts w:ascii="Twinkl Cursive Unlooped" w:hAnsi="Twinkl Cursive Unlooped"/>
              </w:rPr>
              <w:t>drawing on what they already know or on background information and vocabulary provided by the teacher</w:t>
            </w:r>
          </w:p>
          <w:p w:rsidR="004E05F8" w:rsidRPr="00082A16" w:rsidRDefault="0025053F" w:rsidP="00082A16">
            <w:pPr>
              <w:pStyle w:val="ListParagraph"/>
              <w:numPr>
                <w:ilvl w:val="0"/>
                <w:numId w:val="4"/>
              </w:numPr>
              <w:rPr>
                <w:rFonts w:ascii="Twinkl Cursive Unlooped" w:hAnsi="Twinkl Cursive Unlooped"/>
              </w:rPr>
            </w:pPr>
            <w:r>
              <w:rPr>
                <w:rFonts w:ascii="Twinkl Cursive Unlooped" w:hAnsi="Twinkl Cursive Unlooped"/>
              </w:rPr>
              <w:t>discussing the sequence of events in books and how items of information are related</w:t>
            </w:r>
          </w:p>
          <w:p w:rsidR="00471334" w:rsidRPr="00674301" w:rsidRDefault="00471334" w:rsidP="006C6FFE">
            <w:pPr>
              <w:rPr>
                <w:rFonts w:ascii="Twinkl Cursive Unlooped" w:hAnsi="Twinkl Cursive Unlooped"/>
                <w:b/>
                <w:lang w:val="en-US"/>
              </w:rPr>
            </w:pPr>
            <w:r w:rsidRPr="00674301">
              <w:rPr>
                <w:rFonts w:ascii="Twinkl Cursive Unlooped" w:hAnsi="Twinkl Cursive Unlooped"/>
                <w:b/>
                <w:lang w:val="en-US"/>
              </w:rPr>
              <w:t xml:space="preserve">SPAG: </w:t>
            </w:r>
            <w:r w:rsidRPr="00674301">
              <w:rPr>
                <w:rFonts w:ascii="Twinkl Cursive Unlooped" w:hAnsi="Twinkl Cursive Unlooped"/>
              </w:rPr>
              <w:t xml:space="preserve"> </w:t>
            </w:r>
          </w:p>
          <w:p w:rsidR="00CD236F" w:rsidRDefault="00E7487F" w:rsidP="004545EC">
            <w:pPr>
              <w:pStyle w:val="ListParagraph"/>
              <w:numPr>
                <w:ilvl w:val="0"/>
                <w:numId w:val="4"/>
              </w:numPr>
              <w:rPr>
                <w:rFonts w:ascii="Twinkl Cursive Unlooped" w:hAnsi="Twinkl Cursive Unlooped"/>
              </w:rPr>
            </w:pPr>
            <w:r>
              <w:rPr>
                <w:rFonts w:ascii="Twinkl Cursive Unlooped" w:hAnsi="Twinkl Cursive Unlooped"/>
              </w:rPr>
              <w:t>using the present and past tenses correctly and consistently including the progressive form</w:t>
            </w:r>
          </w:p>
          <w:p w:rsidR="0025053F" w:rsidRDefault="0025053F" w:rsidP="004545EC">
            <w:pPr>
              <w:pStyle w:val="ListParagraph"/>
              <w:numPr>
                <w:ilvl w:val="0"/>
                <w:numId w:val="4"/>
              </w:numPr>
              <w:rPr>
                <w:rFonts w:ascii="Twinkl Cursive Unlooped" w:hAnsi="Twinkl Cursive Unlooped"/>
              </w:rPr>
            </w:pPr>
            <w:r>
              <w:rPr>
                <w:rFonts w:ascii="Twinkl Cursive Unlooped" w:hAnsi="Twinkl Cursive Unlooped"/>
              </w:rPr>
              <w:t>segmenting words into phonemes and representing these by graphemes, spelling many correctly</w:t>
            </w:r>
          </w:p>
          <w:p w:rsidR="0025053F" w:rsidRPr="00674301" w:rsidRDefault="0025053F" w:rsidP="004545EC">
            <w:pPr>
              <w:pStyle w:val="ListParagraph"/>
              <w:numPr>
                <w:ilvl w:val="0"/>
                <w:numId w:val="4"/>
              </w:numPr>
              <w:rPr>
                <w:rFonts w:ascii="Twinkl Cursive Unlooped" w:hAnsi="Twinkl Cursive Unlooped"/>
              </w:rPr>
            </w:pPr>
            <w:r>
              <w:rPr>
                <w:rFonts w:ascii="Twinkl Cursive Unlooped" w:hAnsi="Twinkl Cursive Unlooped"/>
              </w:rPr>
              <w:t>learning how to use familiar and new punctuation correctly including apostrophes for the possessive (singular)</w:t>
            </w:r>
          </w:p>
          <w:p w:rsidR="00F43714" w:rsidRPr="00674301" w:rsidRDefault="00F43714" w:rsidP="006C6FFE">
            <w:pPr>
              <w:rPr>
                <w:rFonts w:ascii="Twinkl Cursive Unlooped" w:hAnsi="Twinkl Cursive Unlooped"/>
                <w:b/>
              </w:rPr>
            </w:pPr>
            <w:r w:rsidRPr="00674301">
              <w:rPr>
                <w:rFonts w:ascii="Twinkl Cursive Unlooped" w:hAnsi="Twinkl Cursive Unlooped"/>
                <w:b/>
              </w:rPr>
              <w:t>Writing – Composition:</w:t>
            </w:r>
          </w:p>
          <w:p w:rsidR="00A305B6" w:rsidRDefault="0013058A" w:rsidP="00290A5E">
            <w:pPr>
              <w:pStyle w:val="ListParagraph"/>
              <w:numPr>
                <w:ilvl w:val="0"/>
                <w:numId w:val="4"/>
              </w:numPr>
              <w:rPr>
                <w:rFonts w:ascii="Twinkl Cursive Unlooped" w:hAnsi="Twinkl Cursive Unlooped"/>
                <w:lang w:val="en-US"/>
              </w:rPr>
            </w:pPr>
            <w:r>
              <w:rPr>
                <w:rFonts w:ascii="Twinkl Cursive Unlooped" w:hAnsi="Twinkl Cursive Unlooped"/>
                <w:lang w:val="en-US"/>
              </w:rPr>
              <w:t>w</w:t>
            </w:r>
            <w:r w:rsidR="0087206E">
              <w:rPr>
                <w:rFonts w:ascii="Twinkl Cursive Unlooped" w:hAnsi="Twinkl Cursive Unlooped"/>
                <w:lang w:val="en-US"/>
              </w:rPr>
              <w:t>riting for different purposes</w:t>
            </w:r>
          </w:p>
          <w:p w:rsidR="00FB25F8" w:rsidRDefault="00E7487F" w:rsidP="00290A5E">
            <w:pPr>
              <w:pStyle w:val="ListParagraph"/>
              <w:numPr>
                <w:ilvl w:val="0"/>
                <w:numId w:val="4"/>
              </w:numPr>
              <w:rPr>
                <w:rFonts w:ascii="Twinkl Cursive Unlooped" w:hAnsi="Twinkl Cursive Unlooped"/>
                <w:lang w:val="en-US"/>
              </w:rPr>
            </w:pPr>
            <w:r>
              <w:rPr>
                <w:rFonts w:ascii="Twinkl Cursive Unlooped" w:hAnsi="Twinkl Cursive Unlooped"/>
                <w:lang w:val="en-US"/>
              </w:rPr>
              <w:t>writing narratives about personal experiences and those of others (real and fictional)</w:t>
            </w:r>
          </w:p>
          <w:p w:rsidR="004F726E" w:rsidRDefault="004F726E" w:rsidP="00290A5E">
            <w:pPr>
              <w:pStyle w:val="ListParagraph"/>
              <w:numPr>
                <w:ilvl w:val="0"/>
                <w:numId w:val="4"/>
              </w:numPr>
              <w:rPr>
                <w:rFonts w:ascii="Twinkl Cursive Unlooped" w:hAnsi="Twinkl Cursive Unlooped"/>
                <w:lang w:val="en-US"/>
              </w:rPr>
            </w:pPr>
            <w:r>
              <w:rPr>
                <w:rFonts w:ascii="Twinkl Cursive Unlooped" w:hAnsi="Twinkl Cursive Unlooped"/>
                <w:lang w:val="en-US"/>
              </w:rPr>
              <w:t>proof-reading to check for errors in spelling, grammar and punctuation</w:t>
            </w:r>
          </w:p>
          <w:p w:rsidR="00471334" w:rsidRPr="00674301" w:rsidRDefault="00471334" w:rsidP="006C6FFE">
            <w:pPr>
              <w:rPr>
                <w:rFonts w:ascii="Twinkl Cursive Unlooped" w:hAnsi="Twinkl Cursive Unlooped"/>
                <w:lang w:val="en-US"/>
              </w:rPr>
            </w:pPr>
            <w:r w:rsidRPr="00674301">
              <w:rPr>
                <w:rFonts w:ascii="Twinkl Cursive Unlooped" w:hAnsi="Twinkl Cursive Unlooped"/>
                <w:lang w:val="en-US"/>
              </w:rPr>
              <w:t xml:space="preserve"> </w:t>
            </w:r>
          </w:p>
        </w:tc>
      </w:tr>
      <w:tr w:rsidR="006C6FFE" w:rsidRPr="00EB725B" w:rsidTr="00290A5E">
        <w:tc>
          <w:tcPr>
            <w:tcW w:w="6582" w:type="dxa"/>
          </w:tcPr>
          <w:p w:rsidR="006C6FFE" w:rsidRPr="00674301" w:rsidRDefault="006C6FFE" w:rsidP="006C6FFE">
            <w:pPr>
              <w:rPr>
                <w:rFonts w:ascii="Twinkl Cursive Unlooped" w:hAnsi="Twinkl Cursive Unlooped"/>
                <w:b/>
                <w:lang w:val="en-US"/>
              </w:rPr>
            </w:pPr>
            <w:r w:rsidRPr="00674301">
              <w:rPr>
                <w:rFonts w:ascii="Twinkl Cursive Unlooped" w:hAnsi="Twinkl Cursive Unlooped"/>
                <w:b/>
                <w:lang w:val="en-US"/>
              </w:rPr>
              <w:t xml:space="preserve">Texts to be used to support learning: </w:t>
            </w:r>
          </w:p>
          <w:p w:rsidR="00082A16" w:rsidRDefault="00C041B6" w:rsidP="006C6FFE">
            <w:pPr>
              <w:rPr>
                <w:rFonts w:ascii="Twinkl Cursive Unlooped" w:hAnsi="Twinkl Cursive Unlooped"/>
                <w:lang w:val="en-US"/>
              </w:rPr>
            </w:pPr>
            <w:r>
              <w:rPr>
                <w:rFonts w:ascii="Twinkl Cursive Unlooped" w:hAnsi="Twinkl Cursive Unlooped"/>
                <w:lang w:val="en-US"/>
              </w:rPr>
              <w:t xml:space="preserve">Non- fiction books about Florence Nightingale, Mary </w:t>
            </w:r>
            <w:proofErr w:type="spellStart"/>
            <w:r>
              <w:rPr>
                <w:rFonts w:ascii="Twinkl Cursive Unlooped" w:hAnsi="Twinkl Cursive Unlooped"/>
                <w:lang w:val="en-US"/>
              </w:rPr>
              <w:t>Seacole</w:t>
            </w:r>
            <w:proofErr w:type="spellEnd"/>
            <w:r>
              <w:rPr>
                <w:rFonts w:ascii="Twinkl Cursive Unlooped" w:hAnsi="Twinkl Cursive Unlooped"/>
                <w:lang w:val="en-US"/>
              </w:rPr>
              <w:t xml:space="preserve"> and Edith Cavell.</w:t>
            </w:r>
          </w:p>
          <w:p w:rsidR="00C041B6" w:rsidRDefault="00C041B6" w:rsidP="006C6FFE">
            <w:pPr>
              <w:rPr>
                <w:rFonts w:ascii="Twinkl Cursive Unlooped" w:hAnsi="Twinkl Cursive Unlooped"/>
                <w:lang w:val="en-US"/>
              </w:rPr>
            </w:pPr>
            <w:r>
              <w:rPr>
                <w:rFonts w:ascii="Twinkl Cursive Unlooped" w:hAnsi="Twinkl Cursive Unlooped"/>
                <w:lang w:val="en-US"/>
              </w:rPr>
              <w:t xml:space="preserve">The Lady with the Lamp poem by Paul </w:t>
            </w:r>
            <w:proofErr w:type="spellStart"/>
            <w:r>
              <w:rPr>
                <w:rFonts w:ascii="Twinkl Cursive Unlooped" w:hAnsi="Twinkl Cursive Unlooped"/>
                <w:lang w:val="en-US"/>
              </w:rPr>
              <w:t>Perro</w:t>
            </w:r>
            <w:proofErr w:type="spellEnd"/>
            <w:r>
              <w:rPr>
                <w:rFonts w:ascii="Twinkl Cursive Unlooped" w:hAnsi="Twinkl Cursive Unlooped"/>
                <w:lang w:val="en-US"/>
              </w:rPr>
              <w:t>.</w:t>
            </w:r>
          </w:p>
          <w:p w:rsidR="00C041B6" w:rsidRPr="00674301" w:rsidRDefault="00C041B6" w:rsidP="006C6FFE">
            <w:pPr>
              <w:rPr>
                <w:rFonts w:ascii="Twinkl Cursive Unlooped" w:hAnsi="Twinkl Cursive Unlooped"/>
                <w:lang w:val="en-US"/>
              </w:rPr>
            </w:pPr>
            <w:r>
              <w:rPr>
                <w:rFonts w:ascii="Twinkl Cursive Unlooped" w:hAnsi="Twinkl Cursive Unlooped"/>
                <w:lang w:val="en-US"/>
              </w:rPr>
              <w:t>Extracts from newspaper reports.</w:t>
            </w:r>
          </w:p>
          <w:p w:rsidR="006C6FFE" w:rsidRPr="00674301" w:rsidRDefault="006C6FFE" w:rsidP="006C6FFE">
            <w:pPr>
              <w:rPr>
                <w:rFonts w:ascii="Twinkl Cursive Unlooped" w:hAnsi="Twinkl Cursive Unlooped"/>
                <w:b/>
                <w:lang w:val="en-US"/>
              </w:rPr>
            </w:pPr>
          </w:p>
        </w:tc>
        <w:tc>
          <w:tcPr>
            <w:tcW w:w="8585" w:type="dxa"/>
          </w:tcPr>
          <w:p w:rsidR="006C6FFE" w:rsidRPr="00674301" w:rsidRDefault="006C6FFE" w:rsidP="006C6FFE">
            <w:pPr>
              <w:rPr>
                <w:rFonts w:ascii="Twinkl Cursive Unlooped" w:hAnsi="Twinkl Cursive Unlooped"/>
                <w:b/>
                <w:lang w:val="en-US"/>
              </w:rPr>
            </w:pPr>
            <w:r w:rsidRPr="00674301">
              <w:rPr>
                <w:rFonts w:ascii="Twinkl Cursive Unlooped" w:hAnsi="Twinkl Cursive Unlooped"/>
                <w:b/>
                <w:lang w:val="en-US"/>
              </w:rPr>
              <w:t xml:space="preserve">Vocabulary objectives: </w:t>
            </w:r>
          </w:p>
          <w:p w:rsidR="00FC07A2" w:rsidRDefault="00DE1BB1" w:rsidP="00FB25F8">
            <w:pPr>
              <w:rPr>
                <w:rFonts w:ascii="Twinkl Cursive Unlooped" w:hAnsi="Twinkl Cursive Unlooped"/>
                <w:lang w:val="en-US"/>
              </w:rPr>
            </w:pPr>
            <w:r>
              <w:rPr>
                <w:rFonts w:ascii="Twinkl Cursive Unlooped" w:hAnsi="Twinkl Cursive Unlooped"/>
                <w:lang w:val="en-US"/>
              </w:rPr>
              <w:t>Use time connectives to show when things happened.</w:t>
            </w:r>
          </w:p>
          <w:p w:rsidR="00633B35" w:rsidRDefault="00633B35" w:rsidP="00044146">
            <w:pPr>
              <w:rPr>
                <w:rFonts w:ascii="Twinkl Cursive Unlooped" w:hAnsi="Twinkl Cursive Unlooped"/>
                <w:lang w:val="en-US"/>
              </w:rPr>
            </w:pPr>
          </w:p>
          <w:p w:rsidR="00694336" w:rsidRPr="00674301" w:rsidRDefault="00694336" w:rsidP="0025053F">
            <w:pPr>
              <w:rPr>
                <w:rFonts w:ascii="Twinkl Cursive Unlooped" w:hAnsi="Twinkl Cursive Unlooped"/>
                <w:lang w:val="en-US"/>
              </w:rPr>
            </w:pPr>
            <w:r w:rsidRPr="000421B4">
              <w:rPr>
                <w:rFonts w:ascii="Twinkl Cursive Unlooped" w:hAnsi="Twinkl Cursive Unlooped"/>
                <w:lang w:val="en-US"/>
              </w:rPr>
              <w:t>Use interesting words of the day in speech and writing</w:t>
            </w:r>
            <w:r>
              <w:rPr>
                <w:rFonts w:ascii="Twinkl Cursive Unlooped" w:hAnsi="Twinkl Cursive Unlooped"/>
                <w:i/>
                <w:lang w:val="en-US"/>
              </w:rPr>
              <w:t xml:space="preserve"> –</w:t>
            </w:r>
            <w:r w:rsidR="0025053F">
              <w:rPr>
                <w:rFonts w:ascii="Twinkl Cursive Unlooped" w:hAnsi="Twinkl Cursive Unlooped"/>
                <w:i/>
                <w:lang w:val="en-US"/>
              </w:rPr>
              <w:t>chronological, hopeless, grateful, eventually</w:t>
            </w:r>
          </w:p>
        </w:tc>
      </w:tr>
      <w:tr w:rsidR="006C6FFE" w:rsidRPr="00EB725B" w:rsidTr="00290A5E">
        <w:tc>
          <w:tcPr>
            <w:tcW w:w="6582" w:type="dxa"/>
          </w:tcPr>
          <w:p w:rsidR="00C041B6" w:rsidRDefault="006C6FFE" w:rsidP="006C6FFE">
            <w:pPr>
              <w:rPr>
                <w:rFonts w:ascii="Twinkl Cursive Unlooped" w:hAnsi="Twinkl Cursive Unlooped"/>
                <w:b/>
                <w:lang w:val="en-US"/>
              </w:rPr>
            </w:pPr>
            <w:r w:rsidRPr="00674301">
              <w:rPr>
                <w:rFonts w:ascii="Twinkl Cursive Unlooped" w:hAnsi="Twinkl Cursive Unlooped"/>
                <w:b/>
                <w:lang w:val="en-US"/>
              </w:rPr>
              <w:t>Reading objectives:</w:t>
            </w:r>
          </w:p>
          <w:p w:rsidR="00C041B6" w:rsidRDefault="00C041B6" w:rsidP="00C041B6">
            <w:pPr>
              <w:rPr>
                <w:rFonts w:ascii="Twinkl Cursive Unlooped" w:hAnsi="Twinkl Cursive Unlooped"/>
                <w:lang w:val="en-US"/>
              </w:rPr>
            </w:pPr>
            <w:r w:rsidRPr="00674301">
              <w:rPr>
                <w:rFonts w:ascii="Twinkl Cursive Unlooped" w:hAnsi="Twinkl Cursive Unlooped"/>
                <w:lang w:val="en-US"/>
              </w:rPr>
              <w:t>Discuss and clarify meanings of words.</w:t>
            </w:r>
          </w:p>
          <w:p w:rsidR="00C041B6" w:rsidRPr="00674301" w:rsidRDefault="00C041B6" w:rsidP="00C041B6">
            <w:pPr>
              <w:rPr>
                <w:rFonts w:ascii="Twinkl Cursive Unlooped" w:hAnsi="Twinkl Cursive Unlooped"/>
                <w:lang w:val="en-US"/>
              </w:rPr>
            </w:pPr>
            <w:r>
              <w:rPr>
                <w:rFonts w:ascii="Twinkl Cursive Unlooped" w:hAnsi="Twinkl Cursive Unlooped"/>
                <w:lang w:val="en-US"/>
              </w:rPr>
              <w:t>Discuss and become familiar with the layout of various non-fiction books.</w:t>
            </w:r>
          </w:p>
          <w:p w:rsidR="00C041B6" w:rsidRDefault="00DE1BB1" w:rsidP="006C6FFE">
            <w:pPr>
              <w:rPr>
                <w:rFonts w:ascii="Twinkl Cursive Unlooped" w:hAnsi="Twinkl Cursive Unlooped"/>
                <w:lang w:val="en-US"/>
              </w:rPr>
            </w:pPr>
            <w:r>
              <w:rPr>
                <w:rFonts w:ascii="Twinkl Cursive Unlooped" w:hAnsi="Twinkl Cursive Unlooped"/>
                <w:lang w:val="en-US"/>
              </w:rPr>
              <w:t xml:space="preserve">Discussing the sequence </w:t>
            </w:r>
            <w:proofErr w:type="gramStart"/>
            <w:r>
              <w:rPr>
                <w:rFonts w:ascii="Twinkl Cursive Unlooped" w:hAnsi="Twinkl Cursive Unlooped"/>
                <w:lang w:val="en-US"/>
              </w:rPr>
              <w:t>of  her</w:t>
            </w:r>
            <w:proofErr w:type="gramEnd"/>
            <w:r>
              <w:rPr>
                <w:rFonts w:ascii="Twinkl Cursive Unlooped" w:hAnsi="Twinkl Cursive Unlooped"/>
                <w:lang w:val="en-US"/>
              </w:rPr>
              <w:t xml:space="preserve">  life events.</w:t>
            </w:r>
          </w:p>
          <w:p w:rsidR="00DE1BB1" w:rsidRDefault="00DE1BB1" w:rsidP="006C6FFE">
            <w:pPr>
              <w:rPr>
                <w:rFonts w:ascii="Twinkl Cursive Unlooped" w:hAnsi="Twinkl Cursive Unlooped"/>
                <w:b/>
                <w:lang w:val="en-US"/>
              </w:rPr>
            </w:pPr>
            <w:r>
              <w:rPr>
                <w:rFonts w:ascii="Twinkl Cursive Unlooped" w:hAnsi="Twinkl Cursive Unlooped"/>
                <w:lang w:val="en-US"/>
              </w:rPr>
              <w:t>Sequence key events in Edith Cavell’s life.</w:t>
            </w:r>
          </w:p>
          <w:p w:rsidR="006C6FFE" w:rsidRPr="00946D9F" w:rsidRDefault="006C6FFE" w:rsidP="00C041B6">
            <w:pPr>
              <w:rPr>
                <w:rFonts w:ascii="Twinkl Cursive Unlooped" w:hAnsi="Twinkl Cursive Unlooped"/>
                <w:lang w:val="en-US"/>
              </w:rPr>
            </w:pPr>
          </w:p>
        </w:tc>
        <w:tc>
          <w:tcPr>
            <w:tcW w:w="8585" w:type="dxa"/>
          </w:tcPr>
          <w:p w:rsidR="006C6FFE" w:rsidRPr="00633B35" w:rsidRDefault="006C6FFE" w:rsidP="006C6FFE">
            <w:pPr>
              <w:rPr>
                <w:rFonts w:ascii="Twinkl Cursive Unlooped" w:hAnsi="Twinkl Cursive Unlooped"/>
                <w:b/>
                <w:lang w:val="en-US"/>
              </w:rPr>
            </w:pPr>
            <w:r w:rsidRPr="00633B35">
              <w:rPr>
                <w:rFonts w:ascii="Twinkl Cursive Unlooped" w:hAnsi="Twinkl Cursive Unlooped"/>
                <w:b/>
                <w:lang w:val="en-US"/>
              </w:rPr>
              <w:t xml:space="preserve">SPAG objectives: </w:t>
            </w:r>
          </w:p>
          <w:p w:rsidR="0087206E" w:rsidRDefault="00DE1BB1" w:rsidP="00946D9F">
            <w:pPr>
              <w:tabs>
                <w:tab w:val="left" w:pos="2520"/>
              </w:tabs>
              <w:rPr>
                <w:rFonts w:ascii="Twinkl Cursive Unlooped" w:hAnsi="Twinkl Cursive Unlooped"/>
                <w:lang w:val="en-US"/>
              </w:rPr>
            </w:pPr>
            <w:r>
              <w:rPr>
                <w:rFonts w:ascii="Twinkl Cursive Unlooped" w:hAnsi="Twinkl Cursive Unlooped"/>
                <w:lang w:val="en-US"/>
              </w:rPr>
              <w:t>Identify and use apostrophes to show possession.</w:t>
            </w:r>
          </w:p>
          <w:p w:rsidR="00DE1BB1" w:rsidRDefault="00DE1BB1" w:rsidP="00946D9F">
            <w:pPr>
              <w:tabs>
                <w:tab w:val="left" w:pos="2520"/>
              </w:tabs>
              <w:rPr>
                <w:rFonts w:ascii="Twinkl Cursive Unlooped" w:hAnsi="Twinkl Cursive Unlooped"/>
                <w:lang w:val="en-US"/>
              </w:rPr>
            </w:pPr>
            <w:r>
              <w:rPr>
                <w:rFonts w:ascii="Twinkl Cursive Unlooped" w:hAnsi="Twinkl Cursive Unlooped"/>
                <w:lang w:val="en-US"/>
              </w:rPr>
              <w:t xml:space="preserve">Use a range of punctuation – </w:t>
            </w:r>
            <w:proofErr w:type="gramStart"/>
            <w:r>
              <w:rPr>
                <w:rFonts w:ascii="Twinkl Cursive Unlooped" w:hAnsi="Twinkl Cursive Unlooped"/>
                <w:lang w:val="en-US"/>
              </w:rPr>
              <w:t>CL  .</w:t>
            </w:r>
            <w:proofErr w:type="gramEnd"/>
            <w:r>
              <w:rPr>
                <w:rFonts w:ascii="Twinkl Cursive Unlooped" w:hAnsi="Twinkl Cursive Unlooped"/>
                <w:lang w:val="en-US"/>
              </w:rPr>
              <w:t xml:space="preserve">  ! ,  ‘</w:t>
            </w:r>
          </w:p>
          <w:p w:rsidR="00DE1BB1" w:rsidRDefault="00DE1BB1" w:rsidP="00946D9F">
            <w:pPr>
              <w:tabs>
                <w:tab w:val="left" w:pos="2520"/>
              </w:tabs>
              <w:rPr>
                <w:rFonts w:ascii="Twinkl Cursive Unlooped" w:hAnsi="Twinkl Cursive Unlooped"/>
                <w:lang w:val="en-US"/>
              </w:rPr>
            </w:pPr>
          </w:p>
          <w:p w:rsidR="00DE1BB1" w:rsidRPr="00633B35" w:rsidRDefault="00DE1BB1" w:rsidP="00946D9F">
            <w:pPr>
              <w:tabs>
                <w:tab w:val="left" w:pos="2520"/>
              </w:tabs>
              <w:rPr>
                <w:rFonts w:ascii="Twinkl Cursive Unlooped" w:hAnsi="Twinkl Cursive Unlooped"/>
                <w:lang w:val="en-US"/>
              </w:rPr>
            </w:pPr>
          </w:p>
          <w:p w:rsidR="0087206E" w:rsidRPr="00633B35" w:rsidRDefault="0087206E" w:rsidP="00946D9F">
            <w:pPr>
              <w:tabs>
                <w:tab w:val="left" w:pos="2520"/>
              </w:tabs>
              <w:rPr>
                <w:rFonts w:ascii="Twinkl Cursive Unlooped" w:hAnsi="Twinkl Cursive Unlooped"/>
                <w:lang w:val="en-US"/>
              </w:rPr>
            </w:pPr>
          </w:p>
        </w:tc>
      </w:tr>
      <w:tr w:rsidR="006C6FFE" w:rsidRPr="00EB725B" w:rsidTr="000C61A1">
        <w:trPr>
          <w:trHeight w:val="499"/>
        </w:trPr>
        <w:tc>
          <w:tcPr>
            <w:tcW w:w="6582" w:type="dxa"/>
          </w:tcPr>
          <w:p w:rsidR="00EB725B" w:rsidRDefault="00EB725B" w:rsidP="006C6FFE">
            <w:pPr>
              <w:rPr>
                <w:rFonts w:ascii="Twinkl Cursive Unlooped" w:hAnsi="Twinkl Cursive Unlooped"/>
                <w:b/>
                <w:lang w:val="en-US"/>
              </w:rPr>
            </w:pPr>
            <w:r w:rsidRPr="00674301">
              <w:rPr>
                <w:rFonts w:ascii="Twinkl Cursive Unlooped" w:hAnsi="Twinkl Cursive Unlooped"/>
                <w:b/>
                <w:lang w:val="en-US"/>
              </w:rPr>
              <w:t xml:space="preserve">Text Objectives: </w:t>
            </w:r>
          </w:p>
          <w:p w:rsidR="00FC07A2" w:rsidRDefault="00FC07A2" w:rsidP="0025053F">
            <w:pPr>
              <w:rPr>
                <w:rFonts w:ascii="Twinkl Cursive Unlooped" w:hAnsi="Twinkl Cursive Unlooped"/>
                <w:lang w:val="en-US"/>
              </w:rPr>
            </w:pPr>
            <w:r>
              <w:rPr>
                <w:rFonts w:ascii="Twinkl Cursive Unlooped" w:hAnsi="Twinkl Cursive Unlooped"/>
                <w:lang w:val="en-US"/>
              </w:rPr>
              <w:t xml:space="preserve">Features of a </w:t>
            </w:r>
            <w:r w:rsidR="0025053F">
              <w:rPr>
                <w:rFonts w:ascii="Twinkl Cursive Unlooped" w:hAnsi="Twinkl Cursive Unlooped"/>
                <w:lang w:val="en-US"/>
              </w:rPr>
              <w:t>biography.</w:t>
            </w:r>
          </w:p>
          <w:p w:rsidR="0025053F" w:rsidRPr="00FB25F8" w:rsidRDefault="0025053F" w:rsidP="0025053F">
            <w:pPr>
              <w:rPr>
                <w:rFonts w:ascii="Twinkl Cursive Unlooped" w:hAnsi="Twinkl Cursive Unlooped"/>
                <w:lang w:val="en-US"/>
              </w:rPr>
            </w:pPr>
            <w:r>
              <w:rPr>
                <w:rFonts w:ascii="Twinkl Cursive Unlooped" w:hAnsi="Twinkl Cursive Unlooped"/>
                <w:lang w:val="en-US"/>
              </w:rPr>
              <w:t>Headings, introduction, childhood, later on, how remembered, past tense, time connectives.</w:t>
            </w:r>
          </w:p>
        </w:tc>
        <w:tc>
          <w:tcPr>
            <w:tcW w:w="8585" w:type="dxa"/>
          </w:tcPr>
          <w:p w:rsidR="00633B35" w:rsidRDefault="00913A65" w:rsidP="000C61A1">
            <w:pPr>
              <w:rPr>
                <w:rFonts w:ascii="Twinkl Cursive Unlooped" w:hAnsi="Twinkl Cursive Unlooped"/>
                <w:b/>
                <w:lang w:val="en-US"/>
              </w:rPr>
            </w:pPr>
            <w:r w:rsidRPr="00674301">
              <w:rPr>
                <w:rFonts w:ascii="Twinkl Cursive Unlooped" w:hAnsi="Twinkl Cursive Unlooped"/>
                <w:b/>
                <w:lang w:val="en-US"/>
              </w:rPr>
              <w:t xml:space="preserve">Written Outcomes/Extended writing opportunities: </w:t>
            </w:r>
          </w:p>
          <w:p w:rsidR="000C61A1" w:rsidRDefault="0025053F" w:rsidP="0025053F">
            <w:pPr>
              <w:rPr>
                <w:rFonts w:ascii="Twinkl Cursive Unlooped" w:hAnsi="Twinkl Cursive Unlooped"/>
                <w:lang w:val="en-US"/>
              </w:rPr>
            </w:pPr>
            <w:r w:rsidRPr="00DE1BB1">
              <w:rPr>
                <w:rFonts w:ascii="Twinkl Cursive Unlooped" w:hAnsi="Twinkl Cursive Unlooped"/>
                <w:lang w:val="en-US"/>
              </w:rPr>
              <w:t xml:space="preserve">Write sentences using </w:t>
            </w:r>
            <w:proofErr w:type="spellStart"/>
            <w:r w:rsidRPr="00DE1BB1">
              <w:rPr>
                <w:rFonts w:ascii="Twinkl Cursive Unlooped" w:hAnsi="Twinkl Cursive Unlooped"/>
                <w:lang w:val="en-US"/>
              </w:rPr>
              <w:t>apostrohpe’s</w:t>
            </w:r>
            <w:proofErr w:type="spellEnd"/>
            <w:r w:rsidRPr="00DE1BB1">
              <w:rPr>
                <w:rFonts w:ascii="Twinkl Cursive Unlooped" w:hAnsi="Twinkl Cursive Unlooped"/>
                <w:lang w:val="en-US"/>
              </w:rPr>
              <w:t xml:space="preserve"> for possession</w:t>
            </w:r>
            <w:r w:rsidR="00DE1BB1">
              <w:rPr>
                <w:rFonts w:ascii="Twinkl Cursive Unlooped" w:hAnsi="Twinkl Cursive Unlooped"/>
                <w:lang w:val="en-US"/>
              </w:rPr>
              <w:t>.</w:t>
            </w:r>
          </w:p>
          <w:p w:rsidR="00DE1BB1" w:rsidRDefault="00DE1BB1" w:rsidP="0025053F">
            <w:pPr>
              <w:rPr>
                <w:rFonts w:ascii="Twinkl Cursive Unlooped" w:hAnsi="Twinkl Cursive Unlooped"/>
                <w:lang w:val="en-US"/>
              </w:rPr>
            </w:pPr>
            <w:r>
              <w:rPr>
                <w:rFonts w:ascii="Twinkl Cursive Unlooped" w:hAnsi="Twinkl Cursive Unlooped"/>
                <w:lang w:val="en-US"/>
              </w:rPr>
              <w:t>Use time connectives to write a paragraph about own life.</w:t>
            </w:r>
          </w:p>
          <w:p w:rsidR="00DE1BB1" w:rsidRDefault="00DE1BB1" w:rsidP="0025053F">
            <w:pPr>
              <w:rPr>
                <w:rFonts w:ascii="Twinkl Cursive Unlooped" w:hAnsi="Twinkl Cursive Unlooped"/>
                <w:lang w:val="en-US"/>
              </w:rPr>
            </w:pPr>
            <w:r>
              <w:rPr>
                <w:rFonts w:ascii="Twinkl Cursive Unlooped" w:hAnsi="Twinkl Cursive Unlooped"/>
                <w:lang w:val="en-US"/>
              </w:rPr>
              <w:t>Plan and order the events in Florence’s life.</w:t>
            </w:r>
          </w:p>
          <w:p w:rsidR="00DE1BB1" w:rsidRPr="00DE1BB1" w:rsidRDefault="00DE1BB1" w:rsidP="0025053F">
            <w:pPr>
              <w:rPr>
                <w:rFonts w:ascii="Twinkl Cursive Unlooped" w:hAnsi="Twinkl Cursive Unlooped"/>
                <w:lang w:val="en-US"/>
              </w:rPr>
            </w:pPr>
            <w:r>
              <w:rPr>
                <w:rFonts w:ascii="Twinkl Cursive Unlooped" w:hAnsi="Twinkl Cursive Unlooped"/>
                <w:lang w:val="en-US"/>
              </w:rPr>
              <w:lastRenderedPageBreak/>
              <w:t>Write a biography of her life.</w:t>
            </w:r>
          </w:p>
        </w:tc>
      </w:tr>
    </w:tbl>
    <w:p w:rsidR="006C6FFE" w:rsidRPr="006C6FFE" w:rsidRDefault="006C6FFE" w:rsidP="006C6FFE">
      <w:pPr>
        <w:jc w:val="center"/>
        <w:rPr>
          <w:b/>
          <w:lang w:val="en-US"/>
        </w:rPr>
      </w:pPr>
    </w:p>
    <w:sectPr w:rsidR="006C6FFE" w:rsidRPr="006C6FFE" w:rsidSect="00290A5E">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75C33"/>
    <w:multiLevelType w:val="hybridMultilevel"/>
    <w:tmpl w:val="42DC75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5824DFF"/>
    <w:multiLevelType w:val="hybridMultilevel"/>
    <w:tmpl w:val="F006B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466E0"/>
    <w:multiLevelType w:val="hybridMultilevel"/>
    <w:tmpl w:val="7444C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7521E3"/>
    <w:multiLevelType w:val="hybridMultilevel"/>
    <w:tmpl w:val="5F56F8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A73B9A"/>
    <w:multiLevelType w:val="hybridMultilevel"/>
    <w:tmpl w:val="77741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FFE"/>
    <w:rsid w:val="00044146"/>
    <w:rsid w:val="00082A16"/>
    <w:rsid w:val="000C61A1"/>
    <w:rsid w:val="0013058A"/>
    <w:rsid w:val="001E578F"/>
    <w:rsid w:val="00211DE2"/>
    <w:rsid w:val="0025053F"/>
    <w:rsid w:val="00290A5E"/>
    <w:rsid w:val="00322EC8"/>
    <w:rsid w:val="00355DD5"/>
    <w:rsid w:val="003A723A"/>
    <w:rsid w:val="004545EC"/>
    <w:rsid w:val="00471334"/>
    <w:rsid w:val="00475A02"/>
    <w:rsid w:val="004B3179"/>
    <w:rsid w:val="004E05F8"/>
    <w:rsid w:val="004F726E"/>
    <w:rsid w:val="005E7E06"/>
    <w:rsid w:val="00633B35"/>
    <w:rsid w:val="006357F4"/>
    <w:rsid w:val="00674301"/>
    <w:rsid w:val="00694336"/>
    <w:rsid w:val="006C6FFE"/>
    <w:rsid w:val="00764BD7"/>
    <w:rsid w:val="00785D74"/>
    <w:rsid w:val="007D245C"/>
    <w:rsid w:val="0087206E"/>
    <w:rsid w:val="0087493A"/>
    <w:rsid w:val="0091011E"/>
    <w:rsid w:val="00913A65"/>
    <w:rsid w:val="00946D9F"/>
    <w:rsid w:val="00970A49"/>
    <w:rsid w:val="00972D64"/>
    <w:rsid w:val="00A305B6"/>
    <w:rsid w:val="00AC7AB4"/>
    <w:rsid w:val="00BF60B6"/>
    <w:rsid w:val="00C041B6"/>
    <w:rsid w:val="00CD236F"/>
    <w:rsid w:val="00DE1BB1"/>
    <w:rsid w:val="00E26ACF"/>
    <w:rsid w:val="00E7487F"/>
    <w:rsid w:val="00E93852"/>
    <w:rsid w:val="00EB725B"/>
    <w:rsid w:val="00F424C2"/>
    <w:rsid w:val="00F43714"/>
    <w:rsid w:val="00F70400"/>
    <w:rsid w:val="00FB25F8"/>
    <w:rsid w:val="00FC0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E23554-B76B-4B9E-9615-1157B425E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6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3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56D8E5394DE94D9A5BE421D423F963" ma:contentTypeVersion="15" ma:contentTypeDescription="Create a new document." ma:contentTypeScope="" ma:versionID="83208b77f530d3fb5fe6122ec26a6651">
  <xsd:schema xmlns:xsd="http://www.w3.org/2001/XMLSchema" xmlns:xs="http://www.w3.org/2001/XMLSchema" xmlns:p="http://schemas.microsoft.com/office/2006/metadata/properties" xmlns:ns2="00541536-5404-45be-9086-34acbd456634" xmlns:ns3="93034fdc-0738-42e2-9cef-6d38caa9a09e" targetNamespace="http://schemas.microsoft.com/office/2006/metadata/properties" ma:root="true" ma:fieldsID="9d6c5d21816a693b1ae38dd31a5f5cc0" ns2:_="" ns3:_="">
    <xsd:import namespace="00541536-5404-45be-9086-34acbd456634"/>
    <xsd:import namespace="93034fdc-0738-42e2-9cef-6d38caa9a09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541536-5404-45be-9086-34acbd4566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b9b82dc-4a95-4d46-a8a6-50facc2815e1" ma:termSetId="09814cd3-568e-fe90-9814-8d621ff8fb84" ma:anchorId="fba54fb3-c3e1-fe81-a776-ca4b69148c4d" ma:open="true" ma:isKeyword="false">
      <xsd:complexType>
        <xsd:sequence>
          <xsd:element ref="pc:Terms" minOccurs="0" maxOccurs="1"/>
        </xsd:sequence>
      </xsd:complex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034fdc-0738-42e2-9cef-6d38caa9a09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9862d38-8256-41c0-b3b1-3307e6fc118a}" ma:internalName="TaxCatchAll" ma:showField="CatchAllData" ma:web="93034fdc-0738-42e2-9cef-6d38caa9a0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541536-5404-45be-9086-34acbd456634">
      <Terms xmlns="http://schemas.microsoft.com/office/infopath/2007/PartnerControls"/>
    </lcf76f155ced4ddcb4097134ff3c332f>
    <TaxCatchAll xmlns="93034fdc-0738-42e2-9cef-6d38caa9a09e" xsi:nil="true"/>
  </documentManagement>
</p:properties>
</file>

<file path=customXml/itemProps1.xml><?xml version="1.0" encoding="utf-8"?>
<ds:datastoreItem xmlns:ds="http://schemas.openxmlformats.org/officeDocument/2006/customXml" ds:itemID="{3EFE3989-1186-4684-BA03-C184FD5F8B76}">
  <ds:schemaRefs>
    <ds:schemaRef ds:uri="http://schemas.microsoft.com/sharepoint/v3/contenttype/forms"/>
  </ds:schemaRefs>
</ds:datastoreItem>
</file>

<file path=customXml/itemProps2.xml><?xml version="1.0" encoding="utf-8"?>
<ds:datastoreItem xmlns:ds="http://schemas.openxmlformats.org/officeDocument/2006/customXml" ds:itemID="{8A3AE25C-E94F-4528-BF7D-131FF5A00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541536-5404-45be-9086-34acbd456634"/>
    <ds:schemaRef ds:uri="93034fdc-0738-42e2-9cef-6d38caa9a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F7FA80-C7A2-45D5-855D-9A1B55198836}">
  <ds:schemaRefs>
    <ds:schemaRef ds:uri="http://schemas.microsoft.com/office/2006/metadata/properties"/>
    <ds:schemaRef ds:uri="http://purl.org/dc/terms/"/>
    <ds:schemaRef ds:uri="93034fdc-0738-42e2-9cef-6d38caa9a09e"/>
    <ds:schemaRef ds:uri="http://www.w3.org/XML/1998/namespace"/>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00541536-5404-45be-9086-34acbd456634"/>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White</dc:creator>
  <cp:lastModifiedBy>Mrs White</cp:lastModifiedBy>
  <cp:revision>2</cp:revision>
  <cp:lastPrinted>2021-12-02T18:17:00Z</cp:lastPrinted>
  <dcterms:created xsi:type="dcterms:W3CDTF">2022-06-13T11:58:00Z</dcterms:created>
  <dcterms:modified xsi:type="dcterms:W3CDTF">2022-06-13T11:58:00Z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0x010100B056D8E5394DE94D9A5BE421D423F963</vt:lpwstr>
  </property>
</Properties>
</file>