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DD7" w:rsidRPr="00CE4E59" w:rsidRDefault="00EF364D" w:rsidP="00FA0035">
      <w:pPr>
        <w:jc w:val="center"/>
        <w:rPr>
          <w:b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48A7FB6" wp14:editId="40523193">
            <wp:simplePos x="0" y="0"/>
            <wp:positionH relativeFrom="column">
              <wp:posOffset>-53340</wp:posOffset>
            </wp:positionH>
            <wp:positionV relativeFrom="paragraph">
              <wp:posOffset>-286385</wp:posOffset>
            </wp:positionV>
            <wp:extent cx="508635" cy="480060"/>
            <wp:effectExtent l="0" t="0" r="5715" b="0"/>
            <wp:wrapTight wrapText="bothSides">
              <wp:wrapPolygon edited="0">
                <wp:start x="0" y="0"/>
                <wp:lineTo x="0" y="20571"/>
                <wp:lineTo x="21034" y="20571"/>
                <wp:lineTo x="2103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635" cy="480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721A0430" wp14:editId="6B1F8DA9">
            <wp:simplePos x="0" y="0"/>
            <wp:positionH relativeFrom="column">
              <wp:posOffset>8242300</wp:posOffset>
            </wp:positionH>
            <wp:positionV relativeFrom="paragraph">
              <wp:posOffset>-280670</wp:posOffset>
            </wp:positionV>
            <wp:extent cx="508635" cy="480060"/>
            <wp:effectExtent l="0" t="0" r="5715" b="0"/>
            <wp:wrapTight wrapText="bothSides">
              <wp:wrapPolygon edited="0">
                <wp:start x="0" y="0"/>
                <wp:lineTo x="0" y="20571"/>
                <wp:lineTo x="21034" y="20571"/>
                <wp:lineTo x="2103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635" cy="480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7D3D">
        <w:rPr>
          <w:b/>
          <w:lang w:val="en-US"/>
        </w:rPr>
        <w:t>HAXEY C of E WHOLE SCHOOL OVERVIEW</w:t>
      </w:r>
      <w:r>
        <w:rPr>
          <w:b/>
          <w:lang w:val="en-US"/>
        </w:rPr>
        <w:t>- SCIENCE</w:t>
      </w:r>
      <w:bookmarkStart w:id="0" w:name="_GoBack"/>
      <w:bookmarkEnd w:id="0"/>
    </w:p>
    <w:tbl>
      <w:tblPr>
        <w:tblStyle w:val="TableGrid"/>
        <w:tblW w:w="14003" w:type="dxa"/>
        <w:tblLook w:val="04A0" w:firstRow="1" w:lastRow="0" w:firstColumn="1" w:lastColumn="0" w:noHBand="0" w:noVBand="1"/>
      </w:tblPr>
      <w:tblGrid>
        <w:gridCol w:w="1997"/>
        <w:gridCol w:w="1958"/>
        <w:gridCol w:w="2046"/>
        <w:gridCol w:w="2045"/>
        <w:gridCol w:w="1952"/>
        <w:gridCol w:w="1999"/>
        <w:gridCol w:w="2006"/>
      </w:tblGrid>
      <w:tr w:rsidR="00FA0035" w:rsidTr="00272ED3">
        <w:trPr>
          <w:trHeight w:val="274"/>
        </w:trPr>
        <w:tc>
          <w:tcPr>
            <w:tcW w:w="1997" w:type="dxa"/>
          </w:tcPr>
          <w:p w:rsidR="00FA0035" w:rsidRDefault="00FA0035" w:rsidP="00FA0035">
            <w:pPr>
              <w:jc w:val="center"/>
              <w:rPr>
                <w:lang w:val="en-US"/>
              </w:rPr>
            </w:pPr>
          </w:p>
        </w:tc>
        <w:tc>
          <w:tcPr>
            <w:tcW w:w="1958" w:type="dxa"/>
          </w:tcPr>
          <w:p w:rsidR="00FA0035" w:rsidRDefault="00FA0035" w:rsidP="00FA003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AUTUMN 1</w:t>
            </w:r>
          </w:p>
        </w:tc>
        <w:tc>
          <w:tcPr>
            <w:tcW w:w="2046" w:type="dxa"/>
          </w:tcPr>
          <w:p w:rsidR="00FA0035" w:rsidRDefault="00FA0035" w:rsidP="00FA003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AUTUMN 2</w:t>
            </w:r>
          </w:p>
        </w:tc>
        <w:tc>
          <w:tcPr>
            <w:tcW w:w="2045" w:type="dxa"/>
          </w:tcPr>
          <w:p w:rsidR="00FA0035" w:rsidRDefault="00FA0035" w:rsidP="00FA003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SPRING 1</w:t>
            </w:r>
          </w:p>
        </w:tc>
        <w:tc>
          <w:tcPr>
            <w:tcW w:w="1952" w:type="dxa"/>
          </w:tcPr>
          <w:p w:rsidR="00FA0035" w:rsidRDefault="00FA0035" w:rsidP="00FA003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SPRING 2</w:t>
            </w:r>
          </w:p>
        </w:tc>
        <w:tc>
          <w:tcPr>
            <w:tcW w:w="1999" w:type="dxa"/>
          </w:tcPr>
          <w:p w:rsidR="00FA0035" w:rsidRDefault="00FA0035" w:rsidP="00FA003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SUMMER 1</w:t>
            </w:r>
          </w:p>
        </w:tc>
        <w:tc>
          <w:tcPr>
            <w:tcW w:w="2006" w:type="dxa"/>
          </w:tcPr>
          <w:p w:rsidR="00FA0035" w:rsidRDefault="00FA0035" w:rsidP="00FA003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SUMMER 2</w:t>
            </w:r>
          </w:p>
        </w:tc>
      </w:tr>
      <w:tr w:rsidR="00CC2B8D" w:rsidTr="00D87D3D">
        <w:trPr>
          <w:trHeight w:val="1248"/>
        </w:trPr>
        <w:tc>
          <w:tcPr>
            <w:tcW w:w="1997" w:type="dxa"/>
          </w:tcPr>
          <w:p w:rsidR="00D87D3D" w:rsidRDefault="00D87D3D" w:rsidP="00FA0035">
            <w:pPr>
              <w:jc w:val="center"/>
              <w:rPr>
                <w:lang w:val="en-US"/>
              </w:rPr>
            </w:pPr>
          </w:p>
          <w:p w:rsidR="00CC2B8D" w:rsidRDefault="00CC2B8D" w:rsidP="00FA003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YEAR 1</w:t>
            </w:r>
          </w:p>
        </w:tc>
        <w:tc>
          <w:tcPr>
            <w:tcW w:w="1958" w:type="dxa"/>
          </w:tcPr>
          <w:p w:rsidR="00CC2B8D" w:rsidRPr="00272ED3" w:rsidRDefault="00272ED3" w:rsidP="00272ED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272ED3">
              <w:rPr>
                <w:rStyle w:val="normaltextrun"/>
                <w:rFonts w:asciiTheme="minorHAnsi" w:hAnsiTheme="minorHAnsi" w:cstheme="minorHAnsi"/>
                <w:bCs/>
                <w:sz w:val="22"/>
                <w:szCs w:val="22"/>
              </w:rPr>
              <w:t>Humans</w:t>
            </w:r>
          </w:p>
          <w:p w:rsidR="00CC2B8D" w:rsidRPr="00272ED3" w:rsidRDefault="00CC2B8D" w:rsidP="00272ED3">
            <w:pPr>
              <w:rPr>
                <w:rFonts w:cstheme="minorHAnsi"/>
                <w:lang w:val="en-US"/>
              </w:rPr>
            </w:pPr>
          </w:p>
        </w:tc>
        <w:tc>
          <w:tcPr>
            <w:tcW w:w="2046" w:type="dxa"/>
          </w:tcPr>
          <w:p w:rsidR="00CC2B8D" w:rsidRPr="00272ED3" w:rsidRDefault="00272ED3" w:rsidP="00272ED3">
            <w:pPr>
              <w:rPr>
                <w:rFonts w:cstheme="minorHAnsi"/>
                <w:lang w:val="en-US"/>
              </w:rPr>
            </w:pPr>
            <w:r w:rsidRPr="00272ED3">
              <w:rPr>
                <w:rFonts w:cstheme="minorHAnsi"/>
                <w:lang w:val="en-US"/>
              </w:rPr>
              <w:t>Materials</w:t>
            </w:r>
          </w:p>
        </w:tc>
        <w:tc>
          <w:tcPr>
            <w:tcW w:w="2045" w:type="dxa"/>
          </w:tcPr>
          <w:p w:rsidR="00CC2B8D" w:rsidRPr="00272ED3" w:rsidRDefault="00272ED3" w:rsidP="00272ED3">
            <w:pPr>
              <w:rPr>
                <w:rFonts w:cstheme="minorHAnsi"/>
                <w:lang w:val="en-US"/>
              </w:rPr>
            </w:pPr>
            <w:r w:rsidRPr="00272ED3">
              <w:rPr>
                <w:rFonts w:cstheme="minorHAnsi"/>
                <w:lang w:val="en-US"/>
              </w:rPr>
              <w:t>Animals</w:t>
            </w:r>
          </w:p>
        </w:tc>
        <w:tc>
          <w:tcPr>
            <w:tcW w:w="1952" w:type="dxa"/>
          </w:tcPr>
          <w:p w:rsidR="00CC2B8D" w:rsidRPr="00272ED3" w:rsidRDefault="00CC2B8D" w:rsidP="00272ED3">
            <w:pPr>
              <w:rPr>
                <w:rFonts w:cstheme="minorHAnsi"/>
                <w:lang w:val="en-US"/>
              </w:rPr>
            </w:pPr>
          </w:p>
        </w:tc>
        <w:tc>
          <w:tcPr>
            <w:tcW w:w="1999" w:type="dxa"/>
          </w:tcPr>
          <w:p w:rsidR="00CC2B8D" w:rsidRPr="00272ED3" w:rsidRDefault="00272ED3" w:rsidP="00D87D3D">
            <w:pPr>
              <w:rPr>
                <w:rFonts w:cstheme="minorHAnsi"/>
                <w:lang w:val="en-US"/>
              </w:rPr>
            </w:pPr>
            <w:r w:rsidRPr="00272ED3">
              <w:rPr>
                <w:rFonts w:cstheme="minorHAnsi"/>
                <w:lang w:val="en-US"/>
              </w:rPr>
              <w:t xml:space="preserve">Plants </w:t>
            </w:r>
          </w:p>
        </w:tc>
        <w:tc>
          <w:tcPr>
            <w:tcW w:w="2006" w:type="dxa"/>
          </w:tcPr>
          <w:p w:rsidR="00CC2B8D" w:rsidRPr="00272ED3" w:rsidRDefault="00CC2B8D" w:rsidP="00272ED3">
            <w:pPr>
              <w:rPr>
                <w:rFonts w:cstheme="minorHAnsi"/>
                <w:lang w:val="en-US"/>
              </w:rPr>
            </w:pPr>
          </w:p>
        </w:tc>
      </w:tr>
      <w:tr w:rsidR="00FA0035" w:rsidTr="00D87D3D">
        <w:trPr>
          <w:trHeight w:val="1251"/>
        </w:trPr>
        <w:tc>
          <w:tcPr>
            <w:tcW w:w="1997" w:type="dxa"/>
          </w:tcPr>
          <w:p w:rsidR="00D87D3D" w:rsidRDefault="00D87D3D" w:rsidP="00FA0035">
            <w:pPr>
              <w:jc w:val="center"/>
              <w:rPr>
                <w:lang w:val="en-US"/>
              </w:rPr>
            </w:pPr>
          </w:p>
          <w:p w:rsidR="00FA0035" w:rsidRDefault="00D87D3D" w:rsidP="00FA003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Y</w:t>
            </w:r>
            <w:r w:rsidR="00FA0035">
              <w:rPr>
                <w:lang w:val="en-US"/>
              </w:rPr>
              <w:t>EAR 2</w:t>
            </w:r>
          </w:p>
        </w:tc>
        <w:tc>
          <w:tcPr>
            <w:tcW w:w="1958" w:type="dxa"/>
          </w:tcPr>
          <w:p w:rsidR="00FA0035" w:rsidRPr="00272ED3" w:rsidRDefault="00272ED3" w:rsidP="00272ED3">
            <w:pPr>
              <w:rPr>
                <w:rFonts w:cstheme="minorHAnsi"/>
                <w:lang w:val="en-US"/>
              </w:rPr>
            </w:pPr>
            <w:r w:rsidRPr="00272ED3">
              <w:rPr>
                <w:rFonts w:cstheme="minorHAnsi"/>
                <w:lang w:val="en-US"/>
              </w:rPr>
              <w:t>Plants</w:t>
            </w:r>
          </w:p>
        </w:tc>
        <w:tc>
          <w:tcPr>
            <w:tcW w:w="2046" w:type="dxa"/>
          </w:tcPr>
          <w:p w:rsidR="00FA0035" w:rsidRPr="00272ED3" w:rsidRDefault="00FA0035" w:rsidP="00272ED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2045" w:type="dxa"/>
          </w:tcPr>
          <w:p w:rsidR="00FA0035" w:rsidRPr="00272ED3" w:rsidRDefault="00D87D3D" w:rsidP="00272ED3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Materials</w:t>
            </w:r>
          </w:p>
        </w:tc>
        <w:tc>
          <w:tcPr>
            <w:tcW w:w="1952" w:type="dxa"/>
          </w:tcPr>
          <w:p w:rsidR="00FA0035" w:rsidRPr="00272ED3" w:rsidRDefault="00FA0035" w:rsidP="00272ED3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999" w:type="dxa"/>
          </w:tcPr>
          <w:p w:rsidR="00FA0035" w:rsidRPr="00272ED3" w:rsidRDefault="00272ED3" w:rsidP="00272ED3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272ED3">
              <w:rPr>
                <w:rFonts w:cstheme="minorHAnsi"/>
                <w:sz w:val="20"/>
                <w:szCs w:val="20"/>
                <w:lang w:val="en-US"/>
              </w:rPr>
              <w:t>Habitats</w:t>
            </w:r>
          </w:p>
        </w:tc>
        <w:tc>
          <w:tcPr>
            <w:tcW w:w="2006" w:type="dxa"/>
          </w:tcPr>
          <w:p w:rsidR="00FA0035" w:rsidRPr="00272ED3" w:rsidRDefault="00272ED3" w:rsidP="00272ED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272ED3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Animals including humans</w:t>
            </w:r>
          </w:p>
        </w:tc>
      </w:tr>
      <w:tr w:rsidR="00CC2B8D" w:rsidTr="00272ED3">
        <w:trPr>
          <w:trHeight w:val="813"/>
        </w:trPr>
        <w:tc>
          <w:tcPr>
            <w:tcW w:w="1997" w:type="dxa"/>
          </w:tcPr>
          <w:p w:rsidR="00D87D3D" w:rsidRDefault="00D87D3D" w:rsidP="00FA0035">
            <w:pPr>
              <w:jc w:val="center"/>
              <w:rPr>
                <w:lang w:val="en-US"/>
              </w:rPr>
            </w:pPr>
          </w:p>
          <w:p w:rsidR="00CC2B8D" w:rsidRDefault="00CC2B8D" w:rsidP="00FA003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YEAR 3</w:t>
            </w:r>
          </w:p>
        </w:tc>
        <w:tc>
          <w:tcPr>
            <w:tcW w:w="1958" w:type="dxa"/>
          </w:tcPr>
          <w:p w:rsidR="00CC2B8D" w:rsidRPr="00272ED3" w:rsidRDefault="00272ED3" w:rsidP="00272ED3">
            <w:pPr>
              <w:rPr>
                <w:rFonts w:cstheme="minorHAnsi"/>
                <w:lang w:val="en-US"/>
              </w:rPr>
            </w:pPr>
            <w:r w:rsidRPr="00272ED3">
              <w:rPr>
                <w:rFonts w:cstheme="minorHAnsi"/>
                <w:lang w:val="en-US"/>
              </w:rPr>
              <w:t>Animals including humans</w:t>
            </w:r>
          </w:p>
        </w:tc>
        <w:tc>
          <w:tcPr>
            <w:tcW w:w="2046" w:type="dxa"/>
          </w:tcPr>
          <w:p w:rsidR="00CC2B8D" w:rsidRPr="00272ED3" w:rsidRDefault="00272ED3" w:rsidP="00272ED3">
            <w:pPr>
              <w:rPr>
                <w:rFonts w:cstheme="minorHAnsi"/>
                <w:lang w:val="en-US"/>
              </w:rPr>
            </w:pPr>
            <w:r w:rsidRPr="00272ED3">
              <w:rPr>
                <w:rFonts w:cstheme="minorHAnsi"/>
                <w:lang w:val="en-US"/>
              </w:rPr>
              <w:t>Plants</w:t>
            </w:r>
          </w:p>
        </w:tc>
        <w:tc>
          <w:tcPr>
            <w:tcW w:w="2045" w:type="dxa"/>
          </w:tcPr>
          <w:p w:rsidR="00CC2B8D" w:rsidRPr="00272ED3" w:rsidRDefault="00272ED3" w:rsidP="00272ED3">
            <w:pPr>
              <w:rPr>
                <w:rFonts w:cstheme="minorHAnsi"/>
                <w:lang w:val="en-US"/>
              </w:rPr>
            </w:pPr>
            <w:r w:rsidRPr="00272ED3">
              <w:rPr>
                <w:rFonts w:cstheme="minorHAnsi"/>
                <w:lang w:val="en-US"/>
              </w:rPr>
              <w:t>Rocks</w:t>
            </w:r>
          </w:p>
        </w:tc>
        <w:tc>
          <w:tcPr>
            <w:tcW w:w="1952" w:type="dxa"/>
          </w:tcPr>
          <w:p w:rsidR="00CC2B8D" w:rsidRDefault="00272ED3" w:rsidP="00272ED3">
            <w:pPr>
              <w:rPr>
                <w:rFonts w:cstheme="minorHAnsi"/>
                <w:lang w:val="en-US"/>
              </w:rPr>
            </w:pPr>
            <w:r w:rsidRPr="00272ED3">
              <w:rPr>
                <w:rFonts w:cstheme="minorHAnsi"/>
                <w:lang w:val="en-US"/>
              </w:rPr>
              <w:t>Light</w:t>
            </w:r>
          </w:p>
          <w:p w:rsidR="00D87D3D" w:rsidRDefault="00D87D3D" w:rsidP="00272ED3">
            <w:pPr>
              <w:rPr>
                <w:rFonts w:cstheme="minorHAnsi"/>
                <w:lang w:val="en-US"/>
              </w:rPr>
            </w:pPr>
          </w:p>
          <w:p w:rsidR="00D87D3D" w:rsidRDefault="00D87D3D" w:rsidP="00272ED3">
            <w:pPr>
              <w:rPr>
                <w:rFonts w:cstheme="minorHAnsi"/>
                <w:lang w:val="en-US"/>
              </w:rPr>
            </w:pPr>
          </w:p>
          <w:p w:rsidR="00D87D3D" w:rsidRDefault="00D87D3D" w:rsidP="00272ED3">
            <w:pPr>
              <w:rPr>
                <w:rFonts w:cstheme="minorHAnsi"/>
                <w:lang w:val="en-US"/>
              </w:rPr>
            </w:pPr>
          </w:p>
          <w:p w:rsidR="00D87D3D" w:rsidRPr="00272ED3" w:rsidRDefault="00D87D3D" w:rsidP="00272ED3">
            <w:pPr>
              <w:rPr>
                <w:rFonts w:cstheme="minorHAnsi"/>
                <w:lang w:val="en-US"/>
              </w:rPr>
            </w:pPr>
          </w:p>
        </w:tc>
        <w:tc>
          <w:tcPr>
            <w:tcW w:w="1999" w:type="dxa"/>
          </w:tcPr>
          <w:p w:rsidR="00CC2B8D" w:rsidRPr="00272ED3" w:rsidRDefault="00272ED3" w:rsidP="00272ED3">
            <w:pPr>
              <w:rPr>
                <w:rFonts w:cstheme="minorHAnsi"/>
                <w:lang w:val="en-US"/>
              </w:rPr>
            </w:pPr>
            <w:r w:rsidRPr="00272ED3">
              <w:rPr>
                <w:rFonts w:cstheme="minorHAnsi"/>
                <w:lang w:val="en-US"/>
              </w:rPr>
              <w:t>Forces and magnets</w:t>
            </w:r>
          </w:p>
        </w:tc>
        <w:tc>
          <w:tcPr>
            <w:tcW w:w="2006" w:type="dxa"/>
          </w:tcPr>
          <w:p w:rsidR="00CC2B8D" w:rsidRPr="00272ED3" w:rsidRDefault="00CC2B8D" w:rsidP="00272ED3">
            <w:pPr>
              <w:rPr>
                <w:rFonts w:cstheme="minorHAnsi"/>
                <w:lang w:val="en-US"/>
              </w:rPr>
            </w:pPr>
          </w:p>
        </w:tc>
      </w:tr>
      <w:tr w:rsidR="00CC2B8D" w:rsidTr="00272ED3">
        <w:trPr>
          <w:trHeight w:val="1362"/>
        </w:trPr>
        <w:tc>
          <w:tcPr>
            <w:tcW w:w="1997" w:type="dxa"/>
          </w:tcPr>
          <w:p w:rsidR="00D87D3D" w:rsidRDefault="00D87D3D" w:rsidP="00FA0035">
            <w:pPr>
              <w:jc w:val="center"/>
              <w:rPr>
                <w:lang w:val="en-US"/>
              </w:rPr>
            </w:pPr>
          </w:p>
          <w:p w:rsidR="00CC2B8D" w:rsidRDefault="00CC2B8D" w:rsidP="00FA003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YEAR 4</w:t>
            </w:r>
          </w:p>
        </w:tc>
        <w:tc>
          <w:tcPr>
            <w:tcW w:w="1958" w:type="dxa"/>
          </w:tcPr>
          <w:p w:rsidR="00CC2B8D" w:rsidRPr="00272ED3" w:rsidRDefault="00272ED3" w:rsidP="00272ED3">
            <w:pPr>
              <w:rPr>
                <w:rFonts w:cstheme="minorHAnsi"/>
                <w:lang w:val="en-US"/>
              </w:rPr>
            </w:pPr>
            <w:r w:rsidRPr="00272ED3">
              <w:rPr>
                <w:rFonts w:cstheme="minorHAnsi"/>
                <w:lang w:val="en-US"/>
              </w:rPr>
              <w:t>Animals including humans</w:t>
            </w:r>
          </w:p>
        </w:tc>
        <w:tc>
          <w:tcPr>
            <w:tcW w:w="2046" w:type="dxa"/>
          </w:tcPr>
          <w:p w:rsidR="00CC2B8D" w:rsidRPr="00272ED3" w:rsidRDefault="00272ED3" w:rsidP="00272ED3">
            <w:pPr>
              <w:rPr>
                <w:rFonts w:cstheme="minorHAnsi"/>
                <w:lang w:val="en-US"/>
              </w:rPr>
            </w:pPr>
            <w:r w:rsidRPr="00272ED3">
              <w:rPr>
                <w:rFonts w:cstheme="minorHAnsi"/>
                <w:lang w:val="en-US"/>
              </w:rPr>
              <w:t>Electricity</w:t>
            </w:r>
          </w:p>
        </w:tc>
        <w:tc>
          <w:tcPr>
            <w:tcW w:w="2045" w:type="dxa"/>
          </w:tcPr>
          <w:p w:rsidR="00CC2B8D" w:rsidRPr="00272ED3" w:rsidRDefault="00272ED3" w:rsidP="00272ED3">
            <w:pPr>
              <w:rPr>
                <w:rFonts w:cstheme="minorHAnsi"/>
                <w:lang w:val="en-US"/>
              </w:rPr>
            </w:pPr>
            <w:r w:rsidRPr="00272ED3">
              <w:rPr>
                <w:rFonts w:cstheme="minorHAnsi"/>
                <w:lang w:val="en-US"/>
              </w:rPr>
              <w:t>States of matter</w:t>
            </w:r>
          </w:p>
        </w:tc>
        <w:tc>
          <w:tcPr>
            <w:tcW w:w="1952" w:type="dxa"/>
          </w:tcPr>
          <w:p w:rsidR="00CC2B8D" w:rsidRPr="00272ED3" w:rsidRDefault="00272ED3" w:rsidP="00272ED3">
            <w:pPr>
              <w:rPr>
                <w:rFonts w:cstheme="minorHAnsi"/>
                <w:lang w:val="en-US"/>
              </w:rPr>
            </w:pPr>
            <w:r w:rsidRPr="00272ED3">
              <w:rPr>
                <w:rFonts w:cstheme="minorHAnsi"/>
                <w:lang w:val="en-US"/>
              </w:rPr>
              <w:t>Sound</w:t>
            </w:r>
          </w:p>
        </w:tc>
        <w:tc>
          <w:tcPr>
            <w:tcW w:w="1999" w:type="dxa"/>
          </w:tcPr>
          <w:p w:rsidR="00CC2B8D" w:rsidRPr="00272ED3" w:rsidRDefault="00272ED3" w:rsidP="00272ED3">
            <w:pPr>
              <w:rPr>
                <w:rFonts w:cstheme="minorHAnsi"/>
                <w:lang w:val="en-US"/>
              </w:rPr>
            </w:pPr>
            <w:r w:rsidRPr="00272ED3">
              <w:rPr>
                <w:rFonts w:cstheme="minorHAnsi"/>
                <w:lang w:val="en-US"/>
              </w:rPr>
              <w:t>Living things and their habitats</w:t>
            </w:r>
          </w:p>
        </w:tc>
        <w:tc>
          <w:tcPr>
            <w:tcW w:w="2006" w:type="dxa"/>
          </w:tcPr>
          <w:p w:rsidR="00CC2B8D" w:rsidRPr="00272ED3" w:rsidRDefault="00CC2B8D" w:rsidP="00272ED3">
            <w:pPr>
              <w:rPr>
                <w:rFonts w:cstheme="minorHAnsi"/>
                <w:lang w:val="en-US"/>
              </w:rPr>
            </w:pPr>
          </w:p>
        </w:tc>
      </w:tr>
      <w:tr w:rsidR="00CC2B8D" w:rsidTr="00272ED3">
        <w:trPr>
          <w:trHeight w:val="823"/>
        </w:trPr>
        <w:tc>
          <w:tcPr>
            <w:tcW w:w="1997" w:type="dxa"/>
          </w:tcPr>
          <w:p w:rsidR="00D87D3D" w:rsidRDefault="00D87D3D" w:rsidP="00FA0035">
            <w:pPr>
              <w:jc w:val="center"/>
              <w:rPr>
                <w:lang w:val="en-US"/>
              </w:rPr>
            </w:pPr>
          </w:p>
          <w:p w:rsidR="00CC2B8D" w:rsidRDefault="00CC2B8D" w:rsidP="00FA003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YEAR 5</w:t>
            </w:r>
          </w:p>
        </w:tc>
        <w:tc>
          <w:tcPr>
            <w:tcW w:w="1958" w:type="dxa"/>
          </w:tcPr>
          <w:p w:rsidR="00CC2B8D" w:rsidRPr="00272ED3" w:rsidRDefault="00272ED3" w:rsidP="00272ED3">
            <w:pPr>
              <w:rPr>
                <w:rFonts w:cstheme="minorHAnsi"/>
                <w:lang w:val="en-US"/>
              </w:rPr>
            </w:pPr>
            <w:r w:rsidRPr="00272ED3">
              <w:rPr>
                <w:rFonts w:cstheme="minorHAnsi"/>
                <w:lang w:val="en-US"/>
              </w:rPr>
              <w:t>Materials</w:t>
            </w:r>
          </w:p>
        </w:tc>
        <w:tc>
          <w:tcPr>
            <w:tcW w:w="2046" w:type="dxa"/>
          </w:tcPr>
          <w:p w:rsidR="00CC2B8D" w:rsidRPr="00272ED3" w:rsidRDefault="00CC2B8D" w:rsidP="00272ED3">
            <w:pPr>
              <w:rPr>
                <w:rFonts w:cstheme="minorHAnsi"/>
                <w:lang w:val="en-US"/>
              </w:rPr>
            </w:pPr>
          </w:p>
        </w:tc>
        <w:tc>
          <w:tcPr>
            <w:tcW w:w="2045" w:type="dxa"/>
          </w:tcPr>
          <w:p w:rsidR="00CC2B8D" w:rsidRPr="00272ED3" w:rsidRDefault="00272ED3" w:rsidP="00272ED3">
            <w:pPr>
              <w:rPr>
                <w:rFonts w:cstheme="minorHAnsi"/>
                <w:lang w:val="en-US"/>
              </w:rPr>
            </w:pPr>
            <w:r w:rsidRPr="00272ED3">
              <w:rPr>
                <w:rFonts w:cstheme="minorHAnsi"/>
                <w:lang w:val="en-US"/>
              </w:rPr>
              <w:t>Animals including humans</w:t>
            </w:r>
          </w:p>
        </w:tc>
        <w:tc>
          <w:tcPr>
            <w:tcW w:w="1952" w:type="dxa"/>
          </w:tcPr>
          <w:p w:rsidR="00CC2B8D" w:rsidRDefault="00272ED3" w:rsidP="00272ED3">
            <w:pPr>
              <w:rPr>
                <w:rFonts w:cstheme="minorHAnsi"/>
                <w:lang w:val="en-US"/>
              </w:rPr>
            </w:pPr>
            <w:r w:rsidRPr="00272ED3">
              <w:rPr>
                <w:rFonts w:cstheme="minorHAnsi"/>
                <w:lang w:val="en-US"/>
              </w:rPr>
              <w:t>Living things and their habitats</w:t>
            </w:r>
          </w:p>
          <w:p w:rsidR="00D87D3D" w:rsidRDefault="00D87D3D" w:rsidP="00272ED3">
            <w:pPr>
              <w:rPr>
                <w:rFonts w:cstheme="minorHAnsi"/>
                <w:lang w:val="en-US"/>
              </w:rPr>
            </w:pPr>
          </w:p>
          <w:p w:rsidR="00D87D3D" w:rsidRDefault="00D87D3D" w:rsidP="00272ED3">
            <w:pPr>
              <w:rPr>
                <w:rFonts w:cstheme="minorHAnsi"/>
                <w:lang w:val="en-US"/>
              </w:rPr>
            </w:pPr>
          </w:p>
          <w:p w:rsidR="00D87D3D" w:rsidRPr="00272ED3" w:rsidRDefault="00D87D3D" w:rsidP="00272ED3">
            <w:pPr>
              <w:rPr>
                <w:rFonts w:cstheme="minorHAnsi"/>
                <w:lang w:val="en-US"/>
              </w:rPr>
            </w:pPr>
          </w:p>
        </w:tc>
        <w:tc>
          <w:tcPr>
            <w:tcW w:w="1999" w:type="dxa"/>
          </w:tcPr>
          <w:p w:rsidR="00CC2B8D" w:rsidRPr="00272ED3" w:rsidRDefault="00272ED3" w:rsidP="00272ED3">
            <w:pPr>
              <w:rPr>
                <w:rFonts w:cstheme="minorHAnsi"/>
                <w:lang w:val="en-US"/>
              </w:rPr>
            </w:pPr>
            <w:r w:rsidRPr="00272ED3">
              <w:rPr>
                <w:rFonts w:cstheme="minorHAnsi"/>
                <w:lang w:val="en-US"/>
              </w:rPr>
              <w:t>Forces</w:t>
            </w:r>
          </w:p>
        </w:tc>
        <w:tc>
          <w:tcPr>
            <w:tcW w:w="2006" w:type="dxa"/>
          </w:tcPr>
          <w:p w:rsidR="00CC2B8D" w:rsidRPr="00272ED3" w:rsidRDefault="00272ED3" w:rsidP="00272ED3">
            <w:pPr>
              <w:rPr>
                <w:rFonts w:cstheme="minorHAnsi"/>
                <w:lang w:val="en-US"/>
              </w:rPr>
            </w:pPr>
            <w:r w:rsidRPr="00272ED3">
              <w:rPr>
                <w:rFonts w:cstheme="minorHAnsi"/>
                <w:lang w:val="en-US"/>
              </w:rPr>
              <w:t>Earth and space</w:t>
            </w:r>
          </w:p>
        </w:tc>
      </w:tr>
      <w:tr w:rsidR="00CC2B8D" w:rsidTr="00272ED3">
        <w:trPr>
          <w:trHeight w:val="823"/>
        </w:trPr>
        <w:tc>
          <w:tcPr>
            <w:tcW w:w="1997" w:type="dxa"/>
          </w:tcPr>
          <w:p w:rsidR="00D87D3D" w:rsidRDefault="00D87D3D" w:rsidP="00FA0035">
            <w:pPr>
              <w:jc w:val="center"/>
              <w:rPr>
                <w:lang w:val="en-US"/>
              </w:rPr>
            </w:pPr>
          </w:p>
          <w:p w:rsidR="00CC2B8D" w:rsidRDefault="00CC2B8D" w:rsidP="00FA003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YEAR 6</w:t>
            </w:r>
          </w:p>
        </w:tc>
        <w:tc>
          <w:tcPr>
            <w:tcW w:w="1958" w:type="dxa"/>
          </w:tcPr>
          <w:p w:rsidR="00272ED3" w:rsidRPr="00272ED3" w:rsidRDefault="00272ED3" w:rsidP="00272ED3">
            <w:pPr>
              <w:rPr>
                <w:rFonts w:cstheme="minorHAnsi"/>
                <w:lang w:val="en-US"/>
              </w:rPr>
            </w:pPr>
            <w:r w:rsidRPr="00272ED3">
              <w:rPr>
                <w:rFonts w:cstheme="minorHAnsi"/>
                <w:lang w:val="en-US"/>
              </w:rPr>
              <w:t xml:space="preserve">Animals including humans </w:t>
            </w:r>
          </w:p>
        </w:tc>
        <w:tc>
          <w:tcPr>
            <w:tcW w:w="2046" w:type="dxa"/>
          </w:tcPr>
          <w:p w:rsidR="00CC2B8D" w:rsidRPr="00272ED3" w:rsidRDefault="00272ED3" w:rsidP="00272ED3">
            <w:pPr>
              <w:rPr>
                <w:rFonts w:cstheme="minorHAnsi"/>
                <w:lang w:val="en-US"/>
              </w:rPr>
            </w:pPr>
            <w:r w:rsidRPr="00272ED3">
              <w:rPr>
                <w:rFonts w:cstheme="minorHAnsi"/>
                <w:lang w:val="en-US"/>
              </w:rPr>
              <w:t>Evolution and inheritance</w:t>
            </w:r>
          </w:p>
        </w:tc>
        <w:tc>
          <w:tcPr>
            <w:tcW w:w="2045" w:type="dxa"/>
          </w:tcPr>
          <w:p w:rsidR="00CC2B8D" w:rsidRPr="00272ED3" w:rsidRDefault="00CC2B8D" w:rsidP="00272ED3">
            <w:pPr>
              <w:rPr>
                <w:rFonts w:cstheme="minorHAnsi"/>
                <w:lang w:val="en-US"/>
              </w:rPr>
            </w:pPr>
          </w:p>
        </w:tc>
        <w:tc>
          <w:tcPr>
            <w:tcW w:w="1952" w:type="dxa"/>
          </w:tcPr>
          <w:p w:rsidR="00CC2B8D" w:rsidRDefault="00272ED3" w:rsidP="00272ED3">
            <w:pPr>
              <w:rPr>
                <w:rFonts w:cstheme="minorHAnsi"/>
                <w:lang w:val="en-US"/>
              </w:rPr>
            </w:pPr>
            <w:r w:rsidRPr="00272ED3">
              <w:rPr>
                <w:rFonts w:cstheme="minorHAnsi"/>
                <w:lang w:val="en-US"/>
              </w:rPr>
              <w:t xml:space="preserve">Light </w:t>
            </w:r>
          </w:p>
          <w:p w:rsidR="00D87D3D" w:rsidRDefault="00D87D3D" w:rsidP="00272ED3">
            <w:pPr>
              <w:rPr>
                <w:rFonts w:cstheme="minorHAnsi"/>
                <w:lang w:val="en-US"/>
              </w:rPr>
            </w:pPr>
          </w:p>
          <w:p w:rsidR="00D87D3D" w:rsidRDefault="00D87D3D" w:rsidP="00272ED3">
            <w:pPr>
              <w:rPr>
                <w:rFonts w:cstheme="minorHAnsi"/>
                <w:lang w:val="en-US"/>
              </w:rPr>
            </w:pPr>
          </w:p>
          <w:p w:rsidR="00D87D3D" w:rsidRPr="00272ED3" w:rsidRDefault="00D87D3D" w:rsidP="00272ED3">
            <w:pPr>
              <w:rPr>
                <w:rFonts w:cstheme="minorHAnsi"/>
                <w:lang w:val="en-US"/>
              </w:rPr>
            </w:pPr>
          </w:p>
        </w:tc>
        <w:tc>
          <w:tcPr>
            <w:tcW w:w="1999" w:type="dxa"/>
          </w:tcPr>
          <w:p w:rsidR="00CC2B8D" w:rsidRPr="00272ED3" w:rsidRDefault="00272ED3" w:rsidP="00272ED3">
            <w:pPr>
              <w:rPr>
                <w:rFonts w:cstheme="minorHAnsi"/>
                <w:lang w:val="en-US"/>
              </w:rPr>
            </w:pPr>
            <w:r w:rsidRPr="00272ED3">
              <w:rPr>
                <w:rFonts w:cstheme="minorHAnsi"/>
                <w:lang w:val="en-US"/>
              </w:rPr>
              <w:t>Living things and their habitats</w:t>
            </w:r>
          </w:p>
        </w:tc>
        <w:tc>
          <w:tcPr>
            <w:tcW w:w="2006" w:type="dxa"/>
          </w:tcPr>
          <w:p w:rsidR="00CC2B8D" w:rsidRPr="00272ED3" w:rsidRDefault="00272ED3" w:rsidP="00272ED3">
            <w:pPr>
              <w:rPr>
                <w:rFonts w:cstheme="minorHAnsi"/>
                <w:lang w:val="en-US"/>
              </w:rPr>
            </w:pPr>
            <w:r w:rsidRPr="00272ED3">
              <w:rPr>
                <w:rFonts w:cstheme="minorHAnsi"/>
                <w:lang w:val="en-US"/>
              </w:rPr>
              <w:t>Electricity</w:t>
            </w:r>
          </w:p>
        </w:tc>
      </w:tr>
    </w:tbl>
    <w:p w:rsidR="00FA0035" w:rsidRPr="00CE4E59" w:rsidRDefault="00FA0035" w:rsidP="00FA0035">
      <w:pPr>
        <w:jc w:val="center"/>
        <w:rPr>
          <w:sz w:val="28"/>
          <w:szCs w:val="28"/>
          <w:lang w:val="en-US"/>
        </w:rPr>
      </w:pPr>
    </w:p>
    <w:sectPr w:rsidR="00FA0035" w:rsidRPr="00CE4E59" w:rsidSect="00FA003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32FC"/>
    <w:multiLevelType w:val="hybridMultilevel"/>
    <w:tmpl w:val="E3A03220"/>
    <w:lvl w:ilvl="0" w:tplc="BC4A1BD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0856E1"/>
    <w:multiLevelType w:val="hybridMultilevel"/>
    <w:tmpl w:val="BBD67F58"/>
    <w:lvl w:ilvl="0" w:tplc="69B608E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035"/>
    <w:rsid w:val="000C4D30"/>
    <w:rsid w:val="000F3C7A"/>
    <w:rsid w:val="00272ED3"/>
    <w:rsid w:val="00322EC8"/>
    <w:rsid w:val="00353DC2"/>
    <w:rsid w:val="00574022"/>
    <w:rsid w:val="00785D74"/>
    <w:rsid w:val="00CC2B8D"/>
    <w:rsid w:val="00CE4E59"/>
    <w:rsid w:val="00D87D3D"/>
    <w:rsid w:val="00EF364D"/>
    <w:rsid w:val="00FA0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0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FA0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A0035"/>
  </w:style>
  <w:style w:type="character" w:customStyle="1" w:styleId="eop">
    <w:name w:val="eop"/>
    <w:basedOn w:val="DefaultParagraphFont"/>
    <w:rsid w:val="00FA0035"/>
  </w:style>
  <w:style w:type="paragraph" w:styleId="ListParagraph">
    <w:name w:val="List Paragraph"/>
    <w:basedOn w:val="Normal"/>
    <w:uiPriority w:val="34"/>
    <w:qFormat/>
    <w:rsid w:val="00CE4E5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4E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4E5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0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FA0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A0035"/>
  </w:style>
  <w:style w:type="character" w:customStyle="1" w:styleId="eop">
    <w:name w:val="eop"/>
    <w:basedOn w:val="DefaultParagraphFont"/>
    <w:rsid w:val="00FA0035"/>
  </w:style>
  <w:style w:type="paragraph" w:styleId="ListParagraph">
    <w:name w:val="List Paragraph"/>
    <w:basedOn w:val="Normal"/>
    <w:uiPriority w:val="34"/>
    <w:qFormat/>
    <w:rsid w:val="00CE4E5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4E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4E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52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5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57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6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42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0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6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63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6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7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2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49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5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20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05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05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3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1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3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2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5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5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95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5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2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8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37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2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39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1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38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N. White</dc:creator>
  <cp:lastModifiedBy>User</cp:lastModifiedBy>
  <cp:revision>2</cp:revision>
  <cp:lastPrinted>2021-10-19T18:36:00Z</cp:lastPrinted>
  <dcterms:created xsi:type="dcterms:W3CDTF">2021-10-19T18:36:00Z</dcterms:created>
  <dcterms:modified xsi:type="dcterms:W3CDTF">2021-10-19T18:36:00Z</dcterms:modified>
</cp:coreProperties>
</file>