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78" w:type="dxa"/>
        <w:tblInd w:w="-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0"/>
        <w:gridCol w:w="975"/>
        <w:gridCol w:w="1270"/>
        <w:gridCol w:w="1691"/>
        <w:gridCol w:w="2112"/>
        <w:gridCol w:w="2253"/>
        <w:gridCol w:w="2112"/>
        <w:gridCol w:w="2112"/>
        <w:gridCol w:w="2113"/>
      </w:tblGrid>
      <w:tr w:rsidR="00B83F75" w:rsidTr="00B83F75">
        <w:tblPrEx>
          <w:tblCellMar>
            <w:top w:w="0" w:type="dxa"/>
            <w:bottom w:w="0" w:type="dxa"/>
          </w:tblCellMar>
        </w:tblPrEx>
        <w:trPr>
          <w:trHeight w:val="983"/>
        </w:trPr>
        <w:tc>
          <w:tcPr>
            <w:tcW w:w="15478" w:type="dxa"/>
            <w:gridSpan w:val="9"/>
          </w:tcPr>
          <w:p w:rsidR="00B83F75" w:rsidRPr="00B83F75" w:rsidRDefault="00B83F75" w:rsidP="00B83F75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B83F75">
              <w:rPr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81B25CA" wp14:editId="5485A487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85725</wp:posOffset>
                  </wp:positionV>
                  <wp:extent cx="462915" cy="439420"/>
                  <wp:effectExtent l="0" t="0" r="0" b="0"/>
                  <wp:wrapTight wrapText="bothSides">
                    <wp:wrapPolygon edited="0">
                      <wp:start x="0" y="0"/>
                      <wp:lineTo x="0" y="20601"/>
                      <wp:lineTo x="20444" y="20601"/>
                      <wp:lineTo x="20444" y="0"/>
                      <wp:lineTo x="0" y="0"/>
                    </wp:wrapPolygon>
                  </wp:wrapTight>
                  <wp:docPr id="2" name="Picture 2" descr="Haxey Church of England Primary School logo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axey Church of England Primary School logo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43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3F75">
              <w:rPr>
                <w:b/>
                <w:sz w:val="24"/>
                <w:szCs w:val="24"/>
              </w:rPr>
              <w:t>Haxey C of E Primary School</w:t>
            </w:r>
          </w:p>
          <w:p w:rsidR="00B83F75" w:rsidRPr="00B83F75" w:rsidRDefault="00B83F75" w:rsidP="00B83F75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B83F75">
              <w:rPr>
                <w:b/>
                <w:sz w:val="24"/>
                <w:szCs w:val="24"/>
              </w:rPr>
              <w:t>Science Vocabulary Progression Year 1 – 6</w:t>
            </w:r>
          </w:p>
          <w:p w:rsidR="00B83F75" w:rsidRDefault="0089290A" w:rsidP="00B83F75">
            <w:pPr>
              <w:jc w:val="center"/>
            </w:pPr>
            <w:bookmarkStart w:id="0" w:name="_GoBack"/>
            <w:r w:rsidRPr="00B83F75">
              <w:rPr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37FF7A0" wp14:editId="5F4B6B5F">
                  <wp:simplePos x="0" y="0"/>
                  <wp:positionH relativeFrom="column">
                    <wp:posOffset>9105900</wp:posOffset>
                  </wp:positionH>
                  <wp:positionV relativeFrom="paragraph">
                    <wp:posOffset>-550545</wp:posOffset>
                  </wp:positionV>
                  <wp:extent cx="462915" cy="439420"/>
                  <wp:effectExtent l="0" t="0" r="0" b="0"/>
                  <wp:wrapTight wrapText="bothSides">
                    <wp:wrapPolygon edited="0">
                      <wp:start x="0" y="0"/>
                      <wp:lineTo x="0" y="20601"/>
                      <wp:lineTo x="20444" y="20601"/>
                      <wp:lineTo x="20444" y="0"/>
                      <wp:lineTo x="0" y="0"/>
                    </wp:wrapPolygon>
                  </wp:wrapTight>
                  <wp:docPr id="1" name="Picture 2" descr="Haxey Church of England Primary School logo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axey Church of England Primary School logo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43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</w:tr>
      <w:tr w:rsidR="00B83F75" w:rsidTr="00227334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840" w:type="dxa"/>
          </w:tcPr>
          <w:p w:rsidR="00B83F75" w:rsidRDefault="00B83F75"/>
        </w:tc>
        <w:tc>
          <w:tcPr>
            <w:tcW w:w="975" w:type="dxa"/>
          </w:tcPr>
          <w:p w:rsidR="00B83F75" w:rsidRDefault="00B83F75"/>
        </w:tc>
        <w:tc>
          <w:tcPr>
            <w:tcW w:w="1270" w:type="dxa"/>
          </w:tcPr>
          <w:p w:rsidR="00B83F75" w:rsidRDefault="00B83F75" w:rsidP="00B83F75">
            <w:pPr>
              <w:jc w:val="center"/>
            </w:pPr>
            <w:r>
              <w:t>FS2</w:t>
            </w:r>
          </w:p>
        </w:tc>
        <w:tc>
          <w:tcPr>
            <w:tcW w:w="1691" w:type="dxa"/>
          </w:tcPr>
          <w:p w:rsidR="00B83F75" w:rsidRDefault="00B83F75" w:rsidP="00B83F75">
            <w:pPr>
              <w:jc w:val="center"/>
            </w:pPr>
            <w:r>
              <w:t>Y1</w:t>
            </w:r>
          </w:p>
        </w:tc>
        <w:tc>
          <w:tcPr>
            <w:tcW w:w="2112" w:type="dxa"/>
          </w:tcPr>
          <w:p w:rsidR="00B83F75" w:rsidRDefault="00B83F75" w:rsidP="00B83F75">
            <w:pPr>
              <w:jc w:val="center"/>
            </w:pPr>
            <w:r>
              <w:t>Y2</w:t>
            </w:r>
          </w:p>
        </w:tc>
        <w:tc>
          <w:tcPr>
            <w:tcW w:w="2253" w:type="dxa"/>
          </w:tcPr>
          <w:p w:rsidR="00B83F75" w:rsidRDefault="00B83F75" w:rsidP="00B83F75">
            <w:pPr>
              <w:jc w:val="center"/>
            </w:pPr>
            <w:r>
              <w:t>Y3</w:t>
            </w:r>
          </w:p>
        </w:tc>
        <w:tc>
          <w:tcPr>
            <w:tcW w:w="2112" w:type="dxa"/>
          </w:tcPr>
          <w:p w:rsidR="00B83F75" w:rsidRDefault="00B83F75" w:rsidP="00B83F75">
            <w:pPr>
              <w:jc w:val="center"/>
            </w:pPr>
            <w:r>
              <w:t>Y4</w:t>
            </w:r>
          </w:p>
        </w:tc>
        <w:tc>
          <w:tcPr>
            <w:tcW w:w="2112" w:type="dxa"/>
          </w:tcPr>
          <w:p w:rsidR="00B83F75" w:rsidRDefault="00B83F75" w:rsidP="00B83F75">
            <w:pPr>
              <w:jc w:val="center"/>
            </w:pPr>
            <w:r>
              <w:t>Y5</w:t>
            </w:r>
          </w:p>
        </w:tc>
        <w:tc>
          <w:tcPr>
            <w:tcW w:w="2113" w:type="dxa"/>
          </w:tcPr>
          <w:p w:rsidR="00B83F75" w:rsidRDefault="00B83F75" w:rsidP="00B83F75">
            <w:pPr>
              <w:jc w:val="center"/>
            </w:pPr>
            <w:r>
              <w:t>Y6</w:t>
            </w:r>
          </w:p>
        </w:tc>
      </w:tr>
      <w:tr w:rsidR="00227334" w:rsidTr="0089290A">
        <w:tblPrEx>
          <w:tblCellMar>
            <w:top w:w="0" w:type="dxa"/>
            <w:bottom w:w="0" w:type="dxa"/>
          </w:tblCellMar>
        </w:tblPrEx>
        <w:trPr>
          <w:cantSplit/>
          <w:trHeight w:val="399"/>
        </w:trPr>
        <w:tc>
          <w:tcPr>
            <w:tcW w:w="840" w:type="dxa"/>
            <w:vMerge w:val="restart"/>
            <w:shd w:val="clear" w:color="auto" w:fill="CCC0D9" w:themeFill="accent4" w:themeFillTint="66"/>
            <w:textDirection w:val="btLr"/>
          </w:tcPr>
          <w:p w:rsidR="00227334" w:rsidRPr="00B83F75" w:rsidRDefault="00227334" w:rsidP="00B83F75">
            <w:pPr>
              <w:ind w:left="113" w:right="113"/>
              <w:rPr>
                <w:b/>
              </w:rPr>
            </w:pPr>
            <w:r w:rsidRPr="00B83F75">
              <w:rPr>
                <w:b/>
                <w:color w:val="7030A0"/>
              </w:rPr>
              <w:t>Biology</w:t>
            </w:r>
          </w:p>
        </w:tc>
        <w:tc>
          <w:tcPr>
            <w:tcW w:w="975" w:type="dxa"/>
            <w:shd w:val="clear" w:color="auto" w:fill="CCC0D9" w:themeFill="accent4" w:themeFillTint="66"/>
          </w:tcPr>
          <w:p w:rsidR="00227334" w:rsidRPr="00227334" w:rsidRDefault="00227334" w:rsidP="00227334">
            <w:pPr>
              <w:rPr>
                <w:b/>
                <w:sz w:val="16"/>
                <w:szCs w:val="16"/>
              </w:rPr>
            </w:pPr>
            <w:r w:rsidRPr="00227334">
              <w:rPr>
                <w:b/>
                <w:sz w:val="16"/>
                <w:szCs w:val="16"/>
              </w:rPr>
              <w:t>Plants</w:t>
            </w:r>
          </w:p>
        </w:tc>
        <w:tc>
          <w:tcPr>
            <w:tcW w:w="1270" w:type="dxa"/>
          </w:tcPr>
          <w:p w:rsidR="00227334" w:rsidRPr="00227334" w:rsidRDefault="00A212E4" w:rsidP="0089290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Tree, leaves, flowers, petals, grow, water, blossom</w:t>
            </w:r>
          </w:p>
        </w:tc>
        <w:tc>
          <w:tcPr>
            <w:tcW w:w="1691" w:type="dxa"/>
          </w:tcPr>
          <w:p w:rsidR="00227334" w:rsidRDefault="00A212E4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Root, seed, evergreen, deciduous, bark, shoot</w:t>
            </w:r>
            <w:r w:rsidR="00444E6C">
              <w:rPr>
                <w:sz w:val="16"/>
                <w:szCs w:val="16"/>
              </w:rPr>
              <w:t>, trunk</w:t>
            </w:r>
          </w:p>
          <w:p w:rsidR="00A212E4" w:rsidRPr="00227334" w:rsidRDefault="00A212E4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Names of common plants </w:t>
            </w:r>
            <w:proofErr w:type="spellStart"/>
            <w:r>
              <w:rPr>
                <w:sz w:val="16"/>
                <w:szCs w:val="16"/>
              </w:rPr>
              <w:t>eg</w:t>
            </w:r>
            <w:proofErr w:type="spellEnd"/>
            <w:r>
              <w:rPr>
                <w:sz w:val="16"/>
                <w:szCs w:val="16"/>
              </w:rPr>
              <w:t>. daffodil, rose, daisy, oak, willow, holly etc.</w:t>
            </w:r>
          </w:p>
        </w:tc>
        <w:tc>
          <w:tcPr>
            <w:tcW w:w="2112" w:type="dxa"/>
          </w:tcPr>
          <w:p w:rsidR="00227334" w:rsidRPr="00227334" w:rsidRDefault="00A212E4" w:rsidP="00A212E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Seed, bulb, nutrients, temperature, germination, healthy, seed dispersal</w:t>
            </w:r>
          </w:p>
        </w:tc>
        <w:tc>
          <w:tcPr>
            <w:tcW w:w="2253" w:type="dxa"/>
          </w:tcPr>
          <w:p w:rsidR="00227334" w:rsidRPr="00227334" w:rsidRDefault="00084BB1" w:rsidP="00084BB1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Dispersal, formation, function, nutrients, pollination, transportation, reproduction</w:t>
            </w: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3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227334" w:rsidTr="0089290A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840" w:type="dxa"/>
            <w:vMerge/>
            <w:shd w:val="clear" w:color="auto" w:fill="CCC0D9" w:themeFill="accent4" w:themeFillTint="66"/>
            <w:textDirection w:val="btLr"/>
          </w:tcPr>
          <w:p w:rsidR="00227334" w:rsidRPr="00B83F75" w:rsidRDefault="00227334" w:rsidP="00B83F75">
            <w:pPr>
              <w:ind w:left="113" w:right="113"/>
              <w:rPr>
                <w:b/>
                <w:color w:val="7030A0"/>
              </w:rPr>
            </w:pPr>
          </w:p>
        </w:tc>
        <w:tc>
          <w:tcPr>
            <w:tcW w:w="975" w:type="dxa"/>
            <w:shd w:val="clear" w:color="auto" w:fill="CCC0D9" w:themeFill="accent4" w:themeFillTint="66"/>
          </w:tcPr>
          <w:p w:rsidR="00227334" w:rsidRPr="00227334" w:rsidRDefault="00227334" w:rsidP="00227334">
            <w:pPr>
              <w:rPr>
                <w:b/>
                <w:sz w:val="16"/>
                <w:szCs w:val="16"/>
              </w:rPr>
            </w:pPr>
            <w:r w:rsidRPr="00227334">
              <w:rPr>
                <w:b/>
                <w:sz w:val="16"/>
                <w:szCs w:val="16"/>
              </w:rPr>
              <w:t>Animals, including humans</w:t>
            </w:r>
          </w:p>
        </w:tc>
        <w:tc>
          <w:tcPr>
            <w:tcW w:w="1270" w:type="dxa"/>
          </w:tcPr>
          <w:p w:rsidR="00227334" w:rsidRDefault="00A212E4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Leg, arm, head, ear, eyes, nose, back, wings, beak, fish, beak</w:t>
            </w:r>
          </w:p>
          <w:p w:rsid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91" w:type="dxa"/>
          </w:tcPr>
          <w:p w:rsidR="00A212E4" w:rsidRDefault="00A212E4" w:rsidP="00A212E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Senses, sight, hearing, smell, touch, taste</w:t>
            </w:r>
            <w:r w:rsidR="00444E6C">
              <w:rPr>
                <w:sz w:val="16"/>
                <w:szCs w:val="16"/>
              </w:rPr>
              <w:t xml:space="preserve">, </w:t>
            </w:r>
            <w:r w:rsidR="00600D65">
              <w:rPr>
                <w:sz w:val="16"/>
                <w:szCs w:val="16"/>
              </w:rPr>
              <w:t xml:space="preserve"> skeleton, </w:t>
            </w:r>
            <w:r w:rsidR="00444E6C">
              <w:rPr>
                <w:sz w:val="16"/>
                <w:szCs w:val="16"/>
              </w:rPr>
              <w:t>reptiles, mammals, amphibians, omnivore, carnivore, herbivore</w:t>
            </w:r>
            <w:r w:rsidR="00600D65">
              <w:rPr>
                <w:sz w:val="16"/>
                <w:szCs w:val="16"/>
              </w:rPr>
              <w:t>, invertebrates, fish, bird</w:t>
            </w:r>
          </w:p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444E6C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Dehydrate, diet, energy, hygienic, life cycle, nutrients, vitamins, minerals</w:t>
            </w:r>
          </w:p>
        </w:tc>
        <w:tc>
          <w:tcPr>
            <w:tcW w:w="2253" w:type="dxa"/>
          </w:tcPr>
          <w:p w:rsidR="00227334" w:rsidRPr="00227334" w:rsidRDefault="00084BB1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Carbohydrates, carnivore, endoskeleton, exoskeleton, fats, fibre, herbivore, hydrostatic skeleton, invertebrate, minerals, protein, skeleton, vertebrate, vitamins</w:t>
            </w:r>
          </w:p>
        </w:tc>
        <w:tc>
          <w:tcPr>
            <w:tcW w:w="2112" w:type="dxa"/>
          </w:tcPr>
          <w:p w:rsidR="00227334" w:rsidRPr="00227334" w:rsidRDefault="004B3C3E" w:rsidP="008A31A8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Digestive system, nutrition, muscle, saliva, food chain, food web, predator, prey, vitam</w:t>
            </w:r>
            <w:r w:rsidR="0089290A">
              <w:rPr>
                <w:sz w:val="16"/>
                <w:szCs w:val="16"/>
              </w:rPr>
              <w:t>ins</w:t>
            </w:r>
            <w:r>
              <w:rPr>
                <w:sz w:val="16"/>
                <w:szCs w:val="16"/>
              </w:rPr>
              <w:t>, m</w:t>
            </w:r>
            <w:r w:rsidR="0089290A">
              <w:rPr>
                <w:sz w:val="16"/>
                <w:szCs w:val="16"/>
              </w:rPr>
              <w:t>in</w:t>
            </w:r>
            <w:r>
              <w:rPr>
                <w:sz w:val="16"/>
                <w:szCs w:val="16"/>
              </w:rPr>
              <w:t>erals, producers, acid, tooth decay</w:t>
            </w:r>
            <w:r w:rsidR="008A31A8">
              <w:rPr>
                <w:sz w:val="16"/>
                <w:szCs w:val="16"/>
              </w:rPr>
              <w:t>, canine, incisor, molar</w:t>
            </w:r>
          </w:p>
        </w:tc>
        <w:tc>
          <w:tcPr>
            <w:tcW w:w="2112" w:type="dxa"/>
          </w:tcPr>
          <w:p w:rsidR="00227334" w:rsidRPr="00227334" w:rsidRDefault="00CE597F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Fertilisation, prenatal, gestation, reproduce, asexual reproduction, sexual reproduction, adolescence, puberty, menstruation, adulthood, life expectation, foetus</w:t>
            </w:r>
          </w:p>
        </w:tc>
        <w:tc>
          <w:tcPr>
            <w:tcW w:w="2113" w:type="dxa"/>
          </w:tcPr>
          <w:p w:rsidR="00227334" w:rsidRPr="00227334" w:rsidRDefault="00CE597F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Arteries, blood, blood vessel, bones, circulatory system, heart, lungs, muscles , nutrients</w:t>
            </w:r>
          </w:p>
        </w:tc>
      </w:tr>
      <w:tr w:rsidR="00227334" w:rsidTr="0089290A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840" w:type="dxa"/>
            <w:vMerge/>
            <w:shd w:val="clear" w:color="auto" w:fill="CCC0D9" w:themeFill="accent4" w:themeFillTint="66"/>
            <w:textDirection w:val="btLr"/>
          </w:tcPr>
          <w:p w:rsidR="00227334" w:rsidRPr="00B83F75" w:rsidRDefault="00227334" w:rsidP="00B83F75">
            <w:pPr>
              <w:ind w:left="113" w:right="113"/>
              <w:rPr>
                <w:b/>
                <w:color w:val="7030A0"/>
              </w:rPr>
            </w:pPr>
          </w:p>
        </w:tc>
        <w:tc>
          <w:tcPr>
            <w:tcW w:w="975" w:type="dxa"/>
            <w:shd w:val="clear" w:color="auto" w:fill="CCC0D9" w:themeFill="accent4" w:themeFillTint="66"/>
          </w:tcPr>
          <w:p w:rsidR="00227334" w:rsidRPr="00227334" w:rsidRDefault="00227334" w:rsidP="00227334">
            <w:pPr>
              <w:rPr>
                <w:b/>
                <w:sz w:val="16"/>
                <w:szCs w:val="16"/>
              </w:rPr>
            </w:pPr>
            <w:r w:rsidRPr="00227334">
              <w:rPr>
                <w:b/>
                <w:sz w:val="16"/>
                <w:szCs w:val="16"/>
              </w:rPr>
              <w:t>Living things &amp; their habitats</w:t>
            </w:r>
          </w:p>
        </w:tc>
        <w:tc>
          <w:tcPr>
            <w:tcW w:w="1270" w:type="dxa"/>
          </w:tcPr>
          <w:p w:rsid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91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444E6C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Pond, forest</w:t>
            </w:r>
            <w:proofErr w:type="gramStart"/>
            <w:r>
              <w:rPr>
                <w:sz w:val="16"/>
                <w:szCs w:val="16"/>
              </w:rPr>
              <w:t>, ,</w:t>
            </w:r>
            <w:proofErr w:type="gramEnd"/>
            <w:r>
              <w:rPr>
                <w:sz w:val="16"/>
                <w:szCs w:val="16"/>
              </w:rPr>
              <w:t xml:space="preserve"> Savannah, Tundra, desert , jungle, , ocean, habitat, micro-habitat, food chain, predator, prey.</w:t>
            </w:r>
          </w:p>
        </w:tc>
        <w:tc>
          <w:tcPr>
            <w:tcW w:w="2253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4B3C3E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Vertebrates, invertebrates, specimen, classification, characteristics</w:t>
            </w:r>
          </w:p>
        </w:tc>
        <w:tc>
          <w:tcPr>
            <w:tcW w:w="2112" w:type="dxa"/>
          </w:tcPr>
          <w:p w:rsidR="00227334" w:rsidRPr="00227334" w:rsidRDefault="008A31A8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Amphibian, vertebrate, invertebrate, asexual, sexual, reproduction, gestation, marsupial, endangered, extinct, metamorphosis</w:t>
            </w:r>
          </w:p>
        </w:tc>
        <w:tc>
          <w:tcPr>
            <w:tcW w:w="2113" w:type="dxa"/>
          </w:tcPr>
          <w:p w:rsidR="00227334" w:rsidRPr="00227334" w:rsidRDefault="00AF3420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Characteristics, classify, taxonomist, key, domain, kingdom, phylum, class, order, family, genus, species</w:t>
            </w:r>
          </w:p>
        </w:tc>
      </w:tr>
      <w:tr w:rsidR="00227334" w:rsidTr="0089290A">
        <w:tblPrEx>
          <w:tblCellMar>
            <w:top w:w="0" w:type="dxa"/>
            <w:bottom w:w="0" w:type="dxa"/>
          </w:tblCellMar>
        </w:tblPrEx>
        <w:trPr>
          <w:cantSplit/>
          <w:trHeight w:val="185"/>
        </w:trPr>
        <w:tc>
          <w:tcPr>
            <w:tcW w:w="840" w:type="dxa"/>
            <w:vMerge/>
            <w:textDirection w:val="btLr"/>
          </w:tcPr>
          <w:p w:rsidR="00227334" w:rsidRPr="00B83F75" w:rsidRDefault="00227334" w:rsidP="00B83F75">
            <w:pPr>
              <w:ind w:left="113" w:right="113"/>
              <w:rPr>
                <w:b/>
                <w:color w:val="7030A0"/>
              </w:rPr>
            </w:pPr>
          </w:p>
        </w:tc>
        <w:tc>
          <w:tcPr>
            <w:tcW w:w="975" w:type="dxa"/>
            <w:shd w:val="clear" w:color="auto" w:fill="CCC0D9" w:themeFill="accent4" w:themeFillTint="66"/>
          </w:tcPr>
          <w:p w:rsidR="00227334" w:rsidRPr="00227334" w:rsidRDefault="00227334" w:rsidP="00227334">
            <w:pPr>
              <w:rPr>
                <w:b/>
                <w:sz w:val="16"/>
                <w:szCs w:val="16"/>
              </w:rPr>
            </w:pPr>
            <w:r w:rsidRPr="00227334">
              <w:rPr>
                <w:b/>
                <w:sz w:val="16"/>
                <w:szCs w:val="16"/>
              </w:rPr>
              <w:t>Evolution and Inheritance</w:t>
            </w:r>
          </w:p>
        </w:tc>
        <w:tc>
          <w:tcPr>
            <w:tcW w:w="1270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91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253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3" w:type="dxa"/>
          </w:tcPr>
          <w:p w:rsidR="00227334" w:rsidRPr="00227334" w:rsidRDefault="00AF3420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Offspring, inheritance, variations, characteristics, adaptation, habitat, environment</w:t>
            </w:r>
          </w:p>
        </w:tc>
      </w:tr>
      <w:tr w:rsidR="00227334" w:rsidTr="0089290A">
        <w:tblPrEx>
          <w:tblCellMar>
            <w:top w:w="0" w:type="dxa"/>
            <w:bottom w:w="0" w:type="dxa"/>
          </w:tblCellMar>
        </w:tblPrEx>
        <w:trPr>
          <w:cantSplit/>
          <w:trHeight w:val="2259"/>
        </w:trPr>
        <w:tc>
          <w:tcPr>
            <w:tcW w:w="840" w:type="dxa"/>
            <w:vMerge w:val="restart"/>
            <w:shd w:val="clear" w:color="auto" w:fill="FF7C80"/>
            <w:textDirection w:val="btLr"/>
          </w:tcPr>
          <w:p w:rsidR="00227334" w:rsidRPr="00B83F75" w:rsidRDefault="00227334" w:rsidP="00B83F75">
            <w:pPr>
              <w:ind w:left="113" w:right="113"/>
              <w:rPr>
                <w:b/>
              </w:rPr>
            </w:pPr>
            <w:r w:rsidRPr="00B83F75">
              <w:rPr>
                <w:b/>
                <w:color w:val="FF0000"/>
              </w:rPr>
              <w:lastRenderedPageBreak/>
              <w:t>Chemistry</w:t>
            </w:r>
          </w:p>
        </w:tc>
        <w:tc>
          <w:tcPr>
            <w:tcW w:w="975" w:type="dxa"/>
            <w:shd w:val="clear" w:color="auto" w:fill="FF7C80"/>
          </w:tcPr>
          <w:p w:rsidR="00227334" w:rsidRPr="00227334" w:rsidRDefault="002273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Materials</w:t>
            </w:r>
          </w:p>
        </w:tc>
        <w:tc>
          <w:tcPr>
            <w:tcW w:w="1270" w:type="dxa"/>
          </w:tcPr>
          <w:p w:rsidR="00227334" w:rsidRPr="00227334" w:rsidRDefault="00A212E4" w:rsidP="0089290A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Hard, soft, smooth, rough, paper, water, glass, rock, bendy</w:t>
            </w:r>
          </w:p>
        </w:tc>
        <w:tc>
          <w:tcPr>
            <w:tcW w:w="1691" w:type="dxa"/>
          </w:tcPr>
          <w:p w:rsidR="00227334" w:rsidRPr="00227334" w:rsidRDefault="00600D65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Waterproof, absorbent, transparent, opaque, material, liquid</w:t>
            </w:r>
          </w:p>
        </w:tc>
        <w:tc>
          <w:tcPr>
            <w:tcW w:w="2112" w:type="dxa"/>
          </w:tcPr>
          <w:p w:rsidR="00227334" w:rsidRPr="00227334" w:rsidRDefault="00444E6C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Flexible, rigid,, transparent, translucent, opaque, </w:t>
            </w:r>
            <w:r w:rsidR="00084BB1">
              <w:rPr>
                <w:sz w:val="16"/>
                <w:szCs w:val="16"/>
              </w:rPr>
              <w:t>absorbent, patents, squashing, bending, twisting, stretching</w:t>
            </w:r>
          </w:p>
        </w:tc>
        <w:tc>
          <w:tcPr>
            <w:tcW w:w="2253" w:type="dxa"/>
          </w:tcPr>
          <w:p w:rsid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89290A" w:rsidRDefault="0089290A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89290A" w:rsidRDefault="0089290A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89290A" w:rsidRDefault="0089290A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89290A" w:rsidRDefault="0089290A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89290A" w:rsidRDefault="0089290A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89290A" w:rsidRDefault="0089290A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89290A" w:rsidRDefault="0089290A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89290A" w:rsidRDefault="0089290A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89290A" w:rsidRPr="00227334" w:rsidRDefault="0089290A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8A31A8" w:rsidP="008A31A8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Precipitation, condensation, evaporate, states of matter, solids, liquids, gases water vapour, freezing, melting</w:t>
            </w:r>
          </w:p>
        </w:tc>
        <w:tc>
          <w:tcPr>
            <w:tcW w:w="2112" w:type="dxa"/>
          </w:tcPr>
          <w:p w:rsidR="00227334" w:rsidRPr="00227334" w:rsidRDefault="008A31A8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Material, property, conductor, soluble, insoluble, reversible, irreversible, transparent, insulator, permeable, impermeable</w:t>
            </w:r>
          </w:p>
        </w:tc>
        <w:tc>
          <w:tcPr>
            <w:tcW w:w="2113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600D65" w:rsidTr="0089290A">
        <w:tblPrEx>
          <w:tblCellMar>
            <w:top w:w="0" w:type="dxa"/>
            <w:bottom w:w="0" w:type="dxa"/>
          </w:tblCellMar>
        </w:tblPrEx>
        <w:trPr>
          <w:cantSplit/>
          <w:trHeight w:val="2460"/>
        </w:trPr>
        <w:tc>
          <w:tcPr>
            <w:tcW w:w="840" w:type="dxa"/>
            <w:vMerge/>
            <w:shd w:val="clear" w:color="auto" w:fill="FF7C80"/>
            <w:textDirection w:val="btLr"/>
          </w:tcPr>
          <w:p w:rsidR="00600D65" w:rsidRPr="00B83F75" w:rsidRDefault="00600D65" w:rsidP="00B83F75">
            <w:pPr>
              <w:ind w:left="113" w:right="113"/>
              <w:rPr>
                <w:b/>
                <w:color w:val="FF0000"/>
              </w:rPr>
            </w:pPr>
          </w:p>
        </w:tc>
        <w:tc>
          <w:tcPr>
            <w:tcW w:w="975" w:type="dxa"/>
            <w:shd w:val="clear" w:color="auto" w:fill="FF7C80"/>
          </w:tcPr>
          <w:p w:rsidR="00600D65" w:rsidRDefault="00600D65" w:rsidP="00600D6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Rocks</w:t>
            </w:r>
          </w:p>
        </w:tc>
        <w:tc>
          <w:tcPr>
            <w:tcW w:w="1270" w:type="dxa"/>
          </w:tcPr>
          <w:p w:rsidR="00600D65" w:rsidRDefault="00600D65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600D65" w:rsidRDefault="00600D65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600D65" w:rsidRDefault="00600D65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600D65" w:rsidRDefault="00600D65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600D65" w:rsidRDefault="00600D65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600D65" w:rsidRDefault="00600D65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91" w:type="dxa"/>
          </w:tcPr>
          <w:p w:rsidR="00600D65" w:rsidRDefault="00600D65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600D65" w:rsidRDefault="00600D65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253" w:type="dxa"/>
          </w:tcPr>
          <w:p w:rsidR="00600D65" w:rsidRDefault="00600D65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Coprolite, formation, fossils, igneous, impermeable, man- made, metamorphic, natural, organic, pal</w:t>
            </w:r>
            <w:r w:rsidR="0089290A"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e</w:t>
            </w:r>
            <w:r w:rsidR="0089290A">
              <w:rPr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 xml:space="preserve">ntology, </w:t>
            </w:r>
            <w:r w:rsidR="0089290A">
              <w:rPr>
                <w:sz w:val="16"/>
                <w:szCs w:val="16"/>
              </w:rPr>
              <w:t>perm</w:t>
            </w:r>
            <w:r>
              <w:rPr>
                <w:sz w:val="16"/>
                <w:szCs w:val="16"/>
              </w:rPr>
              <w:t>eable, seabed, sedimentary, volcano</w:t>
            </w:r>
          </w:p>
          <w:p w:rsidR="0089290A" w:rsidRDefault="0089290A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89290A" w:rsidRDefault="0089290A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89290A" w:rsidRDefault="0089290A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89290A" w:rsidRDefault="0089290A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89290A" w:rsidRDefault="0089290A" w:rsidP="00227334">
            <w:pPr>
              <w:spacing w:line="240" w:lineRule="auto"/>
              <w:rPr>
                <w:sz w:val="16"/>
                <w:szCs w:val="16"/>
              </w:rPr>
            </w:pPr>
          </w:p>
          <w:p w:rsidR="0089290A" w:rsidRPr="00227334" w:rsidRDefault="0089290A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600D65" w:rsidRPr="00227334" w:rsidRDefault="00600D65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600D65" w:rsidRPr="00227334" w:rsidRDefault="00600D65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3" w:type="dxa"/>
          </w:tcPr>
          <w:p w:rsidR="00600D65" w:rsidRPr="00227334" w:rsidRDefault="00600D65" w:rsidP="00227334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227334" w:rsidTr="0089290A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840" w:type="dxa"/>
            <w:vMerge w:val="restart"/>
            <w:shd w:val="clear" w:color="auto" w:fill="C6D9F1" w:themeFill="text2" w:themeFillTint="33"/>
            <w:textDirection w:val="btLr"/>
          </w:tcPr>
          <w:p w:rsidR="00227334" w:rsidRPr="00B83F75" w:rsidRDefault="00227334" w:rsidP="00B83F75">
            <w:pPr>
              <w:ind w:left="113" w:right="113"/>
              <w:rPr>
                <w:b/>
              </w:rPr>
            </w:pPr>
            <w:r w:rsidRPr="00227334">
              <w:rPr>
                <w:b/>
                <w:color w:val="0070C0"/>
              </w:rPr>
              <w:lastRenderedPageBreak/>
              <w:t>Physics</w:t>
            </w:r>
          </w:p>
        </w:tc>
        <w:tc>
          <w:tcPr>
            <w:tcW w:w="975" w:type="dxa"/>
            <w:shd w:val="clear" w:color="auto" w:fill="C6D9F1" w:themeFill="text2" w:themeFillTint="33"/>
          </w:tcPr>
          <w:p w:rsidR="00227334" w:rsidRDefault="002273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Seasonal Change</w:t>
            </w:r>
          </w:p>
          <w:p w:rsidR="00227334" w:rsidRDefault="00227334">
            <w:pPr>
              <w:rPr>
                <w:b/>
                <w:sz w:val="16"/>
                <w:szCs w:val="16"/>
              </w:rPr>
            </w:pPr>
          </w:p>
          <w:p w:rsidR="00227334" w:rsidRDefault="00227334">
            <w:pPr>
              <w:rPr>
                <w:b/>
                <w:sz w:val="16"/>
                <w:szCs w:val="16"/>
              </w:rPr>
            </w:pPr>
          </w:p>
          <w:p w:rsidR="00227334" w:rsidRPr="00227334" w:rsidRDefault="00227334">
            <w:pPr>
              <w:rPr>
                <w:b/>
                <w:sz w:val="16"/>
                <w:szCs w:val="16"/>
              </w:rPr>
            </w:pPr>
          </w:p>
        </w:tc>
        <w:tc>
          <w:tcPr>
            <w:tcW w:w="1270" w:type="dxa"/>
          </w:tcPr>
          <w:p w:rsidR="00227334" w:rsidRPr="00227334" w:rsidRDefault="00A212E4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Spring, summer, autumn, winter, sun, moon, day, night, light, dark</w:t>
            </w:r>
          </w:p>
        </w:tc>
        <w:tc>
          <w:tcPr>
            <w:tcW w:w="1691" w:type="dxa"/>
          </w:tcPr>
          <w:p w:rsidR="00227334" w:rsidRPr="00227334" w:rsidRDefault="00600D65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Seasons (</w:t>
            </w:r>
            <w:proofErr w:type="spellStart"/>
            <w:r>
              <w:rPr>
                <w:sz w:val="16"/>
                <w:szCs w:val="16"/>
              </w:rPr>
              <w:t>sping</w:t>
            </w:r>
            <w:proofErr w:type="spellEnd"/>
            <w:r>
              <w:rPr>
                <w:sz w:val="16"/>
                <w:szCs w:val="16"/>
              </w:rPr>
              <w:t>, summer, autumn &amp; winter), weather, weather forecast, rain, sun, wind, snow, hail, sleet, temperature</w:t>
            </w: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253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3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227334" w:rsidTr="0089290A">
        <w:tblPrEx>
          <w:tblCellMar>
            <w:top w:w="0" w:type="dxa"/>
            <w:bottom w:w="0" w:type="dxa"/>
          </w:tblCellMar>
        </w:tblPrEx>
        <w:trPr>
          <w:cantSplit/>
          <w:trHeight w:val="1321"/>
        </w:trPr>
        <w:tc>
          <w:tcPr>
            <w:tcW w:w="840" w:type="dxa"/>
            <w:vMerge/>
            <w:shd w:val="clear" w:color="auto" w:fill="C6D9F1" w:themeFill="text2" w:themeFillTint="33"/>
            <w:textDirection w:val="btLr"/>
          </w:tcPr>
          <w:p w:rsidR="00227334" w:rsidRPr="00B83F75" w:rsidRDefault="00227334" w:rsidP="00B83F75">
            <w:pPr>
              <w:ind w:left="113" w:right="113"/>
              <w:rPr>
                <w:b/>
                <w:color w:val="0070C0"/>
              </w:rPr>
            </w:pPr>
          </w:p>
        </w:tc>
        <w:tc>
          <w:tcPr>
            <w:tcW w:w="975" w:type="dxa"/>
            <w:shd w:val="clear" w:color="auto" w:fill="C6D9F1" w:themeFill="text2" w:themeFillTint="33"/>
          </w:tcPr>
          <w:p w:rsidR="00227334" w:rsidRDefault="002273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Light</w:t>
            </w:r>
          </w:p>
          <w:p w:rsidR="00227334" w:rsidRPr="00227334" w:rsidRDefault="00227334">
            <w:pPr>
              <w:rPr>
                <w:b/>
                <w:sz w:val="16"/>
                <w:szCs w:val="16"/>
              </w:rPr>
            </w:pPr>
          </w:p>
        </w:tc>
        <w:tc>
          <w:tcPr>
            <w:tcW w:w="1270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91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253" w:type="dxa"/>
          </w:tcPr>
          <w:p w:rsidR="00227334" w:rsidRPr="00227334" w:rsidRDefault="00084BB1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Translucent, opaque, transparent, shadows, light source</w:t>
            </w: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3" w:type="dxa"/>
          </w:tcPr>
          <w:p w:rsidR="00227334" w:rsidRPr="00227334" w:rsidRDefault="00CE597F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Refraction, visible spectrum</w:t>
            </w:r>
            <w:r w:rsidR="00AF3420">
              <w:rPr>
                <w:sz w:val="16"/>
                <w:szCs w:val="16"/>
              </w:rPr>
              <w:t>, prism, shadow, transparent, translucent, opaque</w:t>
            </w:r>
          </w:p>
        </w:tc>
      </w:tr>
      <w:tr w:rsidR="00227334" w:rsidTr="0089290A">
        <w:tblPrEx>
          <w:tblCellMar>
            <w:top w:w="0" w:type="dxa"/>
            <w:bottom w:w="0" w:type="dxa"/>
          </w:tblCellMar>
        </w:tblPrEx>
        <w:trPr>
          <w:cantSplit/>
          <w:trHeight w:val="1161"/>
        </w:trPr>
        <w:tc>
          <w:tcPr>
            <w:tcW w:w="840" w:type="dxa"/>
            <w:vMerge/>
            <w:shd w:val="clear" w:color="auto" w:fill="C6D9F1" w:themeFill="text2" w:themeFillTint="33"/>
            <w:textDirection w:val="btLr"/>
          </w:tcPr>
          <w:p w:rsidR="00227334" w:rsidRPr="00B83F75" w:rsidRDefault="00227334" w:rsidP="00B83F75">
            <w:pPr>
              <w:ind w:left="113" w:right="113"/>
              <w:rPr>
                <w:b/>
                <w:color w:val="0070C0"/>
              </w:rPr>
            </w:pPr>
          </w:p>
        </w:tc>
        <w:tc>
          <w:tcPr>
            <w:tcW w:w="975" w:type="dxa"/>
            <w:shd w:val="clear" w:color="auto" w:fill="C6D9F1" w:themeFill="text2" w:themeFillTint="33"/>
          </w:tcPr>
          <w:p w:rsidR="00227334" w:rsidRDefault="002273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Forces &amp; Magnets</w:t>
            </w:r>
          </w:p>
          <w:p w:rsidR="00227334" w:rsidRPr="00227334" w:rsidRDefault="00227334">
            <w:pPr>
              <w:rPr>
                <w:b/>
                <w:sz w:val="16"/>
                <w:szCs w:val="16"/>
              </w:rPr>
            </w:pPr>
          </w:p>
        </w:tc>
        <w:tc>
          <w:tcPr>
            <w:tcW w:w="1270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91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253" w:type="dxa"/>
          </w:tcPr>
          <w:p w:rsidR="00227334" w:rsidRPr="00227334" w:rsidRDefault="00084BB1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Attract, compass, force, friction, magnetic, magnetic field, north, pull, push, repel, south</w:t>
            </w:r>
            <w:r w:rsidR="00600D65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surface</w:t>
            </w: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8A31A8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Friction, resistance, gravitational pull</w:t>
            </w:r>
            <w:r w:rsidR="00CE597F">
              <w:rPr>
                <w:sz w:val="16"/>
                <w:szCs w:val="16"/>
              </w:rPr>
              <w:t>, buoyancy,   streamlined, mechanism, pulleys, gears, levers</w:t>
            </w:r>
          </w:p>
        </w:tc>
        <w:tc>
          <w:tcPr>
            <w:tcW w:w="2113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227334" w:rsidTr="0089290A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840" w:type="dxa"/>
            <w:vMerge/>
            <w:shd w:val="clear" w:color="auto" w:fill="C6D9F1" w:themeFill="text2" w:themeFillTint="33"/>
            <w:textDirection w:val="btLr"/>
          </w:tcPr>
          <w:p w:rsidR="00227334" w:rsidRPr="00B83F75" w:rsidRDefault="00227334" w:rsidP="00B83F75">
            <w:pPr>
              <w:ind w:left="113" w:right="113"/>
              <w:rPr>
                <w:b/>
                <w:color w:val="0070C0"/>
              </w:rPr>
            </w:pPr>
          </w:p>
        </w:tc>
        <w:tc>
          <w:tcPr>
            <w:tcW w:w="975" w:type="dxa"/>
            <w:shd w:val="clear" w:color="auto" w:fill="C6D9F1" w:themeFill="text2" w:themeFillTint="33"/>
          </w:tcPr>
          <w:p w:rsidR="00227334" w:rsidRPr="00227334" w:rsidRDefault="00227334">
            <w:pPr>
              <w:rPr>
                <w:b/>
                <w:sz w:val="16"/>
                <w:szCs w:val="16"/>
              </w:rPr>
            </w:pPr>
            <w:r w:rsidRPr="00227334">
              <w:rPr>
                <w:b/>
                <w:sz w:val="16"/>
                <w:szCs w:val="16"/>
              </w:rPr>
              <w:t>Sound</w:t>
            </w:r>
          </w:p>
          <w:p w:rsidR="00227334" w:rsidRPr="00227334" w:rsidRDefault="00227334">
            <w:pPr>
              <w:rPr>
                <w:b/>
                <w:sz w:val="16"/>
                <w:szCs w:val="16"/>
              </w:rPr>
            </w:pPr>
          </w:p>
          <w:p w:rsidR="00227334" w:rsidRPr="00227334" w:rsidRDefault="00227334">
            <w:pPr>
              <w:rPr>
                <w:b/>
                <w:sz w:val="16"/>
                <w:szCs w:val="16"/>
              </w:rPr>
            </w:pPr>
          </w:p>
        </w:tc>
        <w:tc>
          <w:tcPr>
            <w:tcW w:w="1270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91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253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4B3C3E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Ear, particles, distance, soundproof, absorb sound, vacuum, eardrum, vibration, sound wave, volume, amplitude, pitch</w:t>
            </w: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3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227334" w:rsidTr="0089290A">
        <w:tblPrEx>
          <w:tblCellMar>
            <w:top w:w="0" w:type="dxa"/>
            <w:bottom w:w="0" w:type="dxa"/>
          </w:tblCellMar>
        </w:tblPrEx>
        <w:trPr>
          <w:cantSplit/>
          <w:trHeight w:val="825"/>
        </w:trPr>
        <w:tc>
          <w:tcPr>
            <w:tcW w:w="840" w:type="dxa"/>
            <w:vMerge/>
            <w:shd w:val="clear" w:color="auto" w:fill="C6D9F1" w:themeFill="text2" w:themeFillTint="33"/>
            <w:textDirection w:val="btLr"/>
          </w:tcPr>
          <w:p w:rsidR="00227334" w:rsidRPr="00B83F75" w:rsidRDefault="00227334" w:rsidP="00B83F75">
            <w:pPr>
              <w:ind w:left="113" w:right="113"/>
              <w:rPr>
                <w:b/>
                <w:color w:val="0070C0"/>
              </w:rPr>
            </w:pPr>
          </w:p>
        </w:tc>
        <w:tc>
          <w:tcPr>
            <w:tcW w:w="975" w:type="dxa"/>
            <w:shd w:val="clear" w:color="auto" w:fill="C6D9F1" w:themeFill="text2" w:themeFillTint="33"/>
          </w:tcPr>
          <w:p w:rsidR="00227334" w:rsidRPr="00227334" w:rsidRDefault="00227334" w:rsidP="00227334">
            <w:pPr>
              <w:rPr>
                <w:b/>
                <w:sz w:val="16"/>
                <w:szCs w:val="16"/>
              </w:rPr>
            </w:pPr>
            <w:r w:rsidRPr="00227334">
              <w:rPr>
                <w:b/>
                <w:sz w:val="16"/>
                <w:szCs w:val="16"/>
              </w:rPr>
              <w:t>Electricity</w:t>
            </w:r>
          </w:p>
          <w:p w:rsidR="00227334" w:rsidRPr="00227334" w:rsidRDefault="00227334" w:rsidP="00227334">
            <w:pPr>
              <w:rPr>
                <w:b/>
                <w:sz w:val="16"/>
                <w:szCs w:val="16"/>
              </w:rPr>
            </w:pPr>
          </w:p>
        </w:tc>
        <w:tc>
          <w:tcPr>
            <w:tcW w:w="1270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91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253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4B3C3E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Battery, bulb, buzzer, cell, circuit, component, conductor, current, device, electricity, energy, fuel, generate, insulator</w:t>
            </w: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3" w:type="dxa"/>
          </w:tcPr>
          <w:p w:rsidR="00227334" w:rsidRPr="00227334" w:rsidRDefault="00CE597F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Electricity, bulb, voltage, current, watt, cell, brightness, open switch, buzzer, circuit,, symbol, conductor, insulator, motor, loudness ,closed switch</w:t>
            </w:r>
          </w:p>
        </w:tc>
      </w:tr>
      <w:tr w:rsidR="00227334" w:rsidTr="0089290A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840" w:type="dxa"/>
            <w:vMerge/>
            <w:shd w:val="clear" w:color="auto" w:fill="C6D9F1" w:themeFill="text2" w:themeFillTint="33"/>
            <w:textDirection w:val="btLr"/>
          </w:tcPr>
          <w:p w:rsidR="00227334" w:rsidRPr="00B83F75" w:rsidRDefault="00227334" w:rsidP="00B83F75">
            <w:pPr>
              <w:ind w:left="113" w:right="113"/>
              <w:rPr>
                <w:b/>
                <w:color w:val="0070C0"/>
              </w:rPr>
            </w:pPr>
          </w:p>
        </w:tc>
        <w:tc>
          <w:tcPr>
            <w:tcW w:w="975" w:type="dxa"/>
            <w:shd w:val="clear" w:color="auto" w:fill="C6D9F1" w:themeFill="text2" w:themeFillTint="33"/>
          </w:tcPr>
          <w:p w:rsidR="00227334" w:rsidRPr="00227334" w:rsidRDefault="00227334" w:rsidP="00227334">
            <w:pPr>
              <w:rPr>
                <w:b/>
                <w:sz w:val="16"/>
                <w:szCs w:val="16"/>
              </w:rPr>
            </w:pPr>
            <w:r w:rsidRPr="00227334">
              <w:rPr>
                <w:b/>
                <w:sz w:val="16"/>
                <w:szCs w:val="16"/>
              </w:rPr>
              <w:t>Earth &amp; Space</w:t>
            </w:r>
          </w:p>
        </w:tc>
        <w:tc>
          <w:tcPr>
            <w:tcW w:w="1270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91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253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227334" w:rsidRPr="00227334" w:rsidRDefault="00CE597F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="0089290A">
              <w:rPr>
                <w:sz w:val="16"/>
                <w:szCs w:val="16"/>
              </w:rPr>
              <w:t>p</w:t>
            </w:r>
            <w:r>
              <w:rPr>
                <w:sz w:val="16"/>
                <w:szCs w:val="16"/>
              </w:rPr>
              <w:t>here, spherical, solar system, planet, calibrate, sundial, astronomical, orbit, Mercury, Venus, Earth, Mars, Jupiter, Saturn, Uranus, Neptune, geocentric, heliocentric</w:t>
            </w:r>
          </w:p>
        </w:tc>
        <w:tc>
          <w:tcPr>
            <w:tcW w:w="2113" w:type="dxa"/>
          </w:tcPr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</w:tr>
      <w:tr w:rsidR="00227334" w:rsidTr="0089290A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840" w:type="dxa"/>
            <w:shd w:val="clear" w:color="auto" w:fill="EAF1DD" w:themeFill="accent3" w:themeFillTint="33"/>
            <w:textDirection w:val="btLr"/>
          </w:tcPr>
          <w:p w:rsidR="00227334" w:rsidRPr="00B83F75" w:rsidRDefault="00227334" w:rsidP="00B83F75">
            <w:pPr>
              <w:ind w:left="113" w:right="113"/>
              <w:rPr>
                <w:b/>
                <w:color w:val="0070C0"/>
              </w:rPr>
            </w:pPr>
            <w:r w:rsidRPr="00227334">
              <w:rPr>
                <w:b/>
                <w:color w:val="00B050"/>
              </w:rPr>
              <w:lastRenderedPageBreak/>
              <w:t>Working  Scientifically</w:t>
            </w:r>
          </w:p>
        </w:tc>
        <w:tc>
          <w:tcPr>
            <w:tcW w:w="975" w:type="dxa"/>
            <w:shd w:val="clear" w:color="auto" w:fill="EAF1DD" w:themeFill="accent3" w:themeFillTint="33"/>
          </w:tcPr>
          <w:p w:rsidR="00AF3420" w:rsidRDefault="00AF3420" w:rsidP="00227334">
            <w:pPr>
              <w:rPr>
                <w:sz w:val="16"/>
                <w:szCs w:val="16"/>
              </w:rPr>
            </w:pPr>
          </w:p>
          <w:p w:rsidR="00227334" w:rsidRDefault="00227334" w:rsidP="00227334">
            <w:pPr>
              <w:rPr>
                <w:sz w:val="16"/>
                <w:szCs w:val="16"/>
              </w:rPr>
            </w:pPr>
          </w:p>
          <w:p w:rsidR="00227334" w:rsidRDefault="00227334" w:rsidP="00227334">
            <w:pPr>
              <w:rPr>
                <w:sz w:val="16"/>
                <w:szCs w:val="16"/>
              </w:rPr>
            </w:pPr>
          </w:p>
          <w:p w:rsidR="00227334" w:rsidRDefault="00227334" w:rsidP="00227334">
            <w:pPr>
              <w:rPr>
                <w:sz w:val="16"/>
                <w:szCs w:val="16"/>
              </w:rPr>
            </w:pPr>
          </w:p>
          <w:p w:rsidR="00227334" w:rsidRDefault="00227334" w:rsidP="00227334">
            <w:pPr>
              <w:rPr>
                <w:sz w:val="16"/>
                <w:szCs w:val="16"/>
              </w:rPr>
            </w:pPr>
          </w:p>
          <w:p w:rsidR="00227334" w:rsidRDefault="00227334" w:rsidP="00227334">
            <w:pPr>
              <w:rPr>
                <w:sz w:val="16"/>
                <w:szCs w:val="16"/>
              </w:rPr>
            </w:pPr>
          </w:p>
          <w:p w:rsidR="00227334" w:rsidRDefault="00227334" w:rsidP="00227334">
            <w:pPr>
              <w:rPr>
                <w:sz w:val="16"/>
                <w:szCs w:val="16"/>
              </w:rPr>
            </w:pPr>
          </w:p>
          <w:p w:rsidR="00227334" w:rsidRDefault="00227334" w:rsidP="00227334">
            <w:pPr>
              <w:rPr>
                <w:sz w:val="16"/>
                <w:szCs w:val="16"/>
              </w:rPr>
            </w:pPr>
          </w:p>
          <w:p w:rsidR="00227334" w:rsidRDefault="00227334" w:rsidP="00227334">
            <w:pPr>
              <w:rPr>
                <w:sz w:val="16"/>
                <w:szCs w:val="16"/>
              </w:rPr>
            </w:pPr>
          </w:p>
          <w:p w:rsidR="00227334" w:rsidRDefault="00227334" w:rsidP="00227334">
            <w:pPr>
              <w:rPr>
                <w:sz w:val="16"/>
                <w:szCs w:val="16"/>
              </w:rPr>
            </w:pPr>
          </w:p>
          <w:p w:rsidR="00227334" w:rsidRDefault="00227334" w:rsidP="00227334">
            <w:pPr>
              <w:rPr>
                <w:sz w:val="16"/>
                <w:szCs w:val="16"/>
              </w:rPr>
            </w:pPr>
          </w:p>
          <w:p w:rsidR="00227334" w:rsidRDefault="00227334" w:rsidP="00227334">
            <w:pPr>
              <w:rPr>
                <w:sz w:val="16"/>
                <w:szCs w:val="16"/>
              </w:rPr>
            </w:pPr>
          </w:p>
          <w:p w:rsidR="00227334" w:rsidRDefault="00227334" w:rsidP="00227334">
            <w:pPr>
              <w:rPr>
                <w:sz w:val="16"/>
                <w:szCs w:val="16"/>
              </w:rPr>
            </w:pPr>
          </w:p>
          <w:p w:rsidR="00227334" w:rsidRDefault="00227334" w:rsidP="00227334">
            <w:pPr>
              <w:rPr>
                <w:sz w:val="16"/>
                <w:szCs w:val="16"/>
              </w:rPr>
            </w:pPr>
          </w:p>
        </w:tc>
        <w:tc>
          <w:tcPr>
            <w:tcW w:w="1270" w:type="dxa"/>
          </w:tcPr>
          <w:p w:rsidR="00AF3420" w:rsidRDefault="00AF3420" w:rsidP="00AF34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What, why, how, look, biggest, smallest, slowly, quickly</w:t>
            </w:r>
          </w:p>
          <w:p w:rsidR="00227334" w:rsidRPr="00227334" w:rsidRDefault="00227334" w:rsidP="00227334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91" w:type="dxa"/>
          </w:tcPr>
          <w:p w:rsidR="00227334" w:rsidRPr="00227334" w:rsidRDefault="00AF3420" w:rsidP="00AF3420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Similar, different, best, worst, change, plan, compare, sort, group</w:t>
            </w:r>
          </w:p>
        </w:tc>
        <w:tc>
          <w:tcPr>
            <w:tcW w:w="2112" w:type="dxa"/>
          </w:tcPr>
          <w:p w:rsidR="00227334" w:rsidRPr="00227334" w:rsidRDefault="00AF3420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Observe, change, describe, name, identify, label, record, measure, pattern, notice, cycle, predict</w:t>
            </w:r>
          </w:p>
        </w:tc>
        <w:tc>
          <w:tcPr>
            <w:tcW w:w="2253" w:type="dxa"/>
          </w:tcPr>
          <w:p w:rsidR="00227334" w:rsidRPr="00227334" w:rsidRDefault="00AF3420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Gradually, identify, observe, recognise, investigate, record, units, table, fair, evidence, research, length, observations, prediction</w:t>
            </w:r>
          </w:p>
        </w:tc>
        <w:tc>
          <w:tcPr>
            <w:tcW w:w="2112" w:type="dxa"/>
          </w:tcPr>
          <w:p w:rsidR="00227334" w:rsidRPr="00227334" w:rsidRDefault="00AF3420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Similarities, differences, research and source, scientists, discovery,  process, cycle, measurements, conclude, evaluate, rank, plan, vary, constant, bar graph, table, tally</w:t>
            </w:r>
          </w:p>
        </w:tc>
        <w:tc>
          <w:tcPr>
            <w:tcW w:w="2112" w:type="dxa"/>
          </w:tcPr>
          <w:p w:rsidR="00227334" w:rsidRPr="00227334" w:rsidRDefault="0089290A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Classify, interpret, pattern, relationship, prediction, analyse, interpret, conclude, evaluate, rank, variable, constants, control, repeat, key, relationship, line graph</w:t>
            </w:r>
          </w:p>
        </w:tc>
        <w:tc>
          <w:tcPr>
            <w:tcW w:w="2113" w:type="dxa"/>
          </w:tcPr>
          <w:p w:rsidR="00227334" w:rsidRPr="00227334" w:rsidRDefault="0089290A" w:rsidP="00227334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Hypothesis, variable, constants, evaluate, plan, conclude, interpret, classify, database, categorise, enquiry, control, repeat, support, refute, degree of trust, scatter graph</w:t>
            </w:r>
          </w:p>
        </w:tc>
      </w:tr>
    </w:tbl>
    <w:p w:rsidR="00AC439F" w:rsidRDefault="00AC439F"/>
    <w:sectPr w:rsidR="00AC439F" w:rsidSect="00B83F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F75"/>
    <w:rsid w:val="00084BB1"/>
    <w:rsid w:val="00227334"/>
    <w:rsid w:val="00444E6C"/>
    <w:rsid w:val="004B3C3E"/>
    <w:rsid w:val="00600D65"/>
    <w:rsid w:val="0089290A"/>
    <w:rsid w:val="008A31A8"/>
    <w:rsid w:val="00A212E4"/>
    <w:rsid w:val="00AC439F"/>
    <w:rsid w:val="00AF3420"/>
    <w:rsid w:val="00B83F75"/>
    <w:rsid w:val="00CE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e-voice.org.uk/haxeyco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2022-01-18T18:53:00Z</dcterms:created>
  <dcterms:modified xsi:type="dcterms:W3CDTF">2022-01-18T20:51:00Z</dcterms:modified>
</cp:coreProperties>
</file>